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7A" w:rsidRPr="00EF3B13" w:rsidRDefault="0065107A" w:rsidP="00EF3B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13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</w:t>
      </w:r>
    </w:p>
    <w:p w:rsidR="00EF3B13" w:rsidRPr="00EF3B13" w:rsidRDefault="00EF3B13" w:rsidP="00EF3B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5107A" w:rsidRPr="00EF3B13" w:rsidRDefault="0065107A" w:rsidP="00EF3B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3B13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</w:p>
    <w:p w:rsidR="0065107A" w:rsidRPr="00EF3B13" w:rsidRDefault="0065107A" w:rsidP="00EF3B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3B13">
        <w:rPr>
          <w:rFonts w:ascii="Times New Roman" w:hAnsi="Times New Roman" w:cs="Times New Roman"/>
          <w:sz w:val="24"/>
          <w:szCs w:val="24"/>
        </w:rPr>
        <w:t>ВЫСШЕГО ОБРАЗОВАНИЯ - ПРОГРАММА ПОДГОТОВКИ КАДРОВ ВЫСШЕЙ</w:t>
      </w:r>
    </w:p>
    <w:p w:rsidR="00EF3B13" w:rsidRDefault="0065107A" w:rsidP="00EF3B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3B13">
        <w:rPr>
          <w:rFonts w:ascii="Times New Roman" w:hAnsi="Times New Roman" w:cs="Times New Roman"/>
          <w:sz w:val="24"/>
          <w:szCs w:val="24"/>
        </w:rPr>
        <w:t>КВАЛИФИКАЦИИ В ОРДИНАТУРЕ ПО СПЕЦИАЛЬНОСТИ</w:t>
      </w:r>
    </w:p>
    <w:p w:rsidR="00EF3B13" w:rsidRPr="00EF3B13" w:rsidRDefault="00EF3B13" w:rsidP="00EF3B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5107A" w:rsidRPr="00EF3B13" w:rsidRDefault="0065107A" w:rsidP="00EF3B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13">
        <w:rPr>
          <w:rFonts w:ascii="Times New Roman" w:hAnsi="Times New Roman" w:cs="Times New Roman"/>
          <w:b/>
          <w:sz w:val="24"/>
          <w:szCs w:val="24"/>
        </w:rPr>
        <w:t>31.08.20. ПСИХИАТРИЯ</w:t>
      </w:r>
    </w:p>
    <w:p w:rsidR="002C7540" w:rsidRPr="00EF3B13" w:rsidRDefault="002C75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8004"/>
      </w:tblGrid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b/>
                <w:sz w:val="24"/>
                <w:szCs w:val="24"/>
              </w:rPr>
              <w:t>Б1.Б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 базовой части</w:t>
            </w:r>
          </w:p>
        </w:tc>
      </w:tr>
      <w:tr w:rsidR="00EF3B13" w:rsidRPr="00EF3B13" w:rsidTr="00EF3B13">
        <w:tc>
          <w:tcPr>
            <w:tcW w:w="704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Б1.О.01</w:t>
            </w:r>
          </w:p>
        </w:tc>
        <w:tc>
          <w:tcPr>
            <w:tcW w:w="8641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Б1.О.02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R&amp;D менеджмент в здравоохранении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Б1.О.03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Моделирование патологии, цифровое прогнозирование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Б1.О.04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Тактическая медицина. Первая помощь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Б1.О.05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Б1.О.06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F3B13">
              <w:rPr>
                <w:rFonts w:ascii="Times New Roman" w:hAnsi="Times New Roman" w:cs="Times New Roman"/>
                <w:sz w:val="24"/>
                <w:szCs w:val="24"/>
              </w:rPr>
              <w:t xml:space="preserve"> и цифровая трансформация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Б1.О.07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Б1.О.08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proofErr w:type="spellStart"/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EF3B1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Б1.О.09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Экстренная медицинская помощь при критических состояниях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Б1. В</w:t>
            </w:r>
          </w:p>
        </w:tc>
        <w:tc>
          <w:tcPr>
            <w:tcW w:w="8641" w:type="dxa"/>
          </w:tcPr>
          <w:p w:rsidR="0065107A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Б1.В.01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Б1.В.02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Наркология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Б2.О.П</w:t>
            </w:r>
          </w:p>
        </w:tc>
        <w:tc>
          <w:tcPr>
            <w:tcW w:w="8641" w:type="dxa"/>
          </w:tcPr>
          <w:p w:rsidR="0065107A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 Практики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Б2.O.01(П)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Производственная клиническая практика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Б2.O.02</w:t>
            </w: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Б2.В</w:t>
            </w:r>
          </w:p>
        </w:tc>
        <w:tc>
          <w:tcPr>
            <w:tcW w:w="8641" w:type="dxa"/>
          </w:tcPr>
          <w:p w:rsidR="0065107A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5107A" w:rsidRPr="00EF3B13" w:rsidTr="00EF3B13">
        <w:tc>
          <w:tcPr>
            <w:tcW w:w="704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Б2.В.01(П)</w:t>
            </w:r>
          </w:p>
        </w:tc>
        <w:tc>
          <w:tcPr>
            <w:tcW w:w="8641" w:type="dxa"/>
          </w:tcPr>
          <w:p w:rsidR="0065107A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Кабинет медосмотра психиатра</w:t>
            </w:r>
          </w:p>
        </w:tc>
      </w:tr>
      <w:tr w:rsidR="00EF3B13" w:rsidRPr="00EF3B13" w:rsidTr="00EF3B13">
        <w:tc>
          <w:tcPr>
            <w:tcW w:w="704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Б2.В.02</w:t>
            </w: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8641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Наркологический кабинет</w:t>
            </w:r>
          </w:p>
        </w:tc>
      </w:tr>
      <w:bookmarkEnd w:id="0"/>
      <w:tr w:rsidR="00EF3B13" w:rsidRPr="00EF3B13" w:rsidTr="00EF3B13">
        <w:tc>
          <w:tcPr>
            <w:tcW w:w="704" w:type="dxa"/>
          </w:tcPr>
          <w:p w:rsidR="00EF3B13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Б3.О</w:t>
            </w:r>
          </w:p>
        </w:tc>
        <w:tc>
          <w:tcPr>
            <w:tcW w:w="8641" w:type="dxa"/>
          </w:tcPr>
          <w:p w:rsidR="00EF3B13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EF3B13" w:rsidRPr="00EF3B13" w:rsidTr="00EF3B13">
        <w:tc>
          <w:tcPr>
            <w:tcW w:w="704" w:type="dxa"/>
          </w:tcPr>
          <w:p w:rsidR="00EF3B13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ФТД</w:t>
            </w:r>
          </w:p>
        </w:tc>
        <w:tc>
          <w:tcPr>
            <w:tcW w:w="8641" w:type="dxa"/>
          </w:tcPr>
          <w:p w:rsidR="00EF3B13" w:rsidRPr="00D349CA" w:rsidRDefault="00EF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C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дисциплины</w:t>
            </w:r>
          </w:p>
        </w:tc>
      </w:tr>
      <w:tr w:rsidR="00EF3B13" w:rsidRPr="00EF3B13" w:rsidTr="00EF3B13">
        <w:tc>
          <w:tcPr>
            <w:tcW w:w="704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ФТД.1</w:t>
            </w:r>
          </w:p>
        </w:tc>
        <w:tc>
          <w:tcPr>
            <w:tcW w:w="8641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Трансфузиология</w:t>
            </w:r>
          </w:p>
        </w:tc>
      </w:tr>
      <w:tr w:rsidR="00EF3B13" w:rsidRPr="00EF3B13" w:rsidTr="00EF3B13">
        <w:tc>
          <w:tcPr>
            <w:tcW w:w="704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ФТД.2</w:t>
            </w:r>
          </w:p>
        </w:tc>
        <w:tc>
          <w:tcPr>
            <w:tcW w:w="8641" w:type="dxa"/>
          </w:tcPr>
          <w:p w:rsidR="00EF3B13" w:rsidRPr="00EF3B13" w:rsidRDefault="00EF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3">
              <w:rPr>
                <w:rFonts w:ascii="Times New Roman" w:hAnsi="Times New Roman" w:cs="Times New Roman"/>
                <w:sz w:val="24"/>
                <w:szCs w:val="24"/>
              </w:rPr>
              <w:t>Нормальная электрокардиограмма у взрослых и детей</w:t>
            </w:r>
          </w:p>
        </w:tc>
      </w:tr>
    </w:tbl>
    <w:p w:rsidR="0065107A" w:rsidRPr="00EF3B13" w:rsidRDefault="0065107A">
      <w:pPr>
        <w:rPr>
          <w:rFonts w:ascii="Times New Roman" w:hAnsi="Times New Roman" w:cs="Times New Roman"/>
          <w:sz w:val="24"/>
          <w:szCs w:val="24"/>
        </w:rPr>
      </w:pPr>
    </w:p>
    <w:sectPr w:rsidR="0065107A" w:rsidRPr="00EF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90"/>
    <w:rsid w:val="00051290"/>
    <w:rsid w:val="002C7540"/>
    <w:rsid w:val="0065107A"/>
    <w:rsid w:val="00D349CA"/>
    <w:rsid w:val="00ED15D9"/>
    <w:rsid w:val="00E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C562"/>
  <w15:chartTrackingRefBased/>
  <w15:docId w15:val="{9BC0E136-8B61-4054-A591-9E276D19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3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2024-07-06T05:08:00Z</dcterms:created>
  <dcterms:modified xsi:type="dcterms:W3CDTF">2024-07-06T05:08:00Z</dcterms:modified>
</cp:coreProperties>
</file>