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88"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ДОГОВОР N _____</w:t>
      </w:r>
    </w:p>
    <w:p w:rsidR="004C3C88"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об образовании на обучение по образовательным программам</w:t>
      </w:r>
    </w:p>
    <w:p w:rsidR="004C3C88"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 xml:space="preserve">высшего образования-программам подготовки </w:t>
      </w:r>
      <w:r w:rsidR="00A22E0A">
        <w:rPr>
          <w:b/>
          <w:color w:val="000000"/>
          <w:spacing w:val="-2"/>
          <w:sz w:val="22"/>
          <w:szCs w:val="22"/>
        </w:rPr>
        <w:t xml:space="preserve">научных и </w:t>
      </w:r>
      <w:r w:rsidRPr="00026351">
        <w:rPr>
          <w:b/>
          <w:color w:val="000000"/>
          <w:spacing w:val="-2"/>
          <w:sz w:val="22"/>
          <w:szCs w:val="22"/>
        </w:rPr>
        <w:t>научно-педагогических кадров</w:t>
      </w:r>
    </w:p>
    <w:p w:rsidR="006A77C0" w:rsidRPr="00026351" w:rsidRDefault="004C3C88" w:rsidP="00333EA1">
      <w:pPr>
        <w:shd w:val="clear" w:color="auto" w:fill="FFFFFF"/>
        <w:suppressAutoHyphens/>
        <w:ind w:right="14"/>
        <w:jc w:val="center"/>
        <w:rPr>
          <w:b/>
          <w:color w:val="000000"/>
          <w:spacing w:val="-2"/>
          <w:sz w:val="22"/>
          <w:szCs w:val="22"/>
        </w:rPr>
      </w:pPr>
      <w:r w:rsidRPr="00026351">
        <w:rPr>
          <w:b/>
          <w:color w:val="000000"/>
          <w:spacing w:val="-2"/>
          <w:sz w:val="22"/>
          <w:szCs w:val="22"/>
        </w:rPr>
        <w:t>в аспирантуре</w:t>
      </w:r>
    </w:p>
    <w:p w:rsidR="004C3C88" w:rsidRPr="00026351" w:rsidRDefault="004C3C88" w:rsidP="00333EA1">
      <w:pPr>
        <w:shd w:val="clear" w:color="auto" w:fill="FFFFFF"/>
        <w:suppressAutoHyphens/>
        <w:ind w:right="14" w:firstLine="709"/>
        <w:rPr>
          <w:b/>
          <w:color w:val="000000"/>
          <w:sz w:val="22"/>
          <w:szCs w:val="22"/>
        </w:rPr>
      </w:pPr>
    </w:p>
    <w:p w:rsidR="006A77C0" w:rsidRPr="00026351" w:rsidRDefault="006A77C0" w:rsidP="00333EA1">
      <w:pPr>
        <w:shd w:val="clear" w:color="auto" w:fill="FFFFFF"/>
        <w:tabs>
          <w:tab w:val="left" w:pos="6590"/>
          <w:tab w:val="left" w:leader="underscore" w:pos="7186"/>
          <w:tab w:val="left" w:leader="underscore" w:pos="8510"/>
        </w:tabs>
        <w:suppressAutoHyphens/>
        <w:ind w:right="14"/>
        <w:jc w:val="both"/>
        <w:rPr>
          <w:color w:val="000000"/>
          <w:sz w:val="22"/>
          <w:szCs w:val="22"/>
        </w:rPr>
      </w:pPr>
      <w:r w:rsidRPr="00026351">
        <w:rPr>
          <w:color w:val="000000"/>
          <w:spacing w:val="-2"/>
          <w:sz w:val="22"/>
          <w:szCs w:val="22"/>
        </w:rPr>
        <w:t xml:space="preserve">г. Благовещенск                                                                               </w:t>
      </w:r>
      <w:r w:rsidRPr="00026351">
        <w:rPr>
          <w:color w:val="000000"/>
          <w:sz w:val="22"/>
          <w:szCs w:val="22"/>
        </w:rPr>
        <w:t xml:space="preserve">     </w:t>
      </w:r>
      <w:r w:rsidR="00B651CF">
        <w:rPr>
          <w:color w:val="000000"/>
          <w:sz w:val="22"/>
          <w:szCs w:val="22"/>
        </w:rPr>
        <w:t xml:space="preserve">               </w:t>
      </w:r>
      <w:proofErr w:type="gramStart"/>
      <w:r w:rsidR="00B651CF">
        <w:rPr>
          <w:color w:val="000000"/>
          <w:sz w:val="22"/>
          <w:szCs w:val="22"/>
        </w:rPr>
        <w:t xml:space="preserve">  </w:t>
      </w:r>
      <w:r w:rsidRPr="00026351">
        <w:rPr>
          <w:color w:val="000000"/>
          <w:sz w:val="22"/>
          <w:szCs w:val="22"/>
        </w:rPr>
        <w:t xml:space="preserve"> «</w:t>
      </w:r>
      <w:proofErr w:type="gramEnd"/>
      <w:r w:rsidRPr="00026351">
        <w:rPr>
          <w:color w:val="000000"/>
          <w:sz w:val="22"/>
          <w:szCs w:val="22"/>
        </w:rPr>
        <w:t>___»  ____________ 20</w:t>
      </w:r>
      <w:r w:rsidR="006D7F5E" w:rsidRPr="00026351">
        <w:rPr>
          <w:color w:val="000000"/>
          <w:sz w:val="22"/>
          <w:szCs w:val="22"/>
        </w:rPr>
        <w:t>__</w:t>
      </w:r>
      <w:r w:rsidRPr="00026351">
        <w:rPr>
          <w:color w:val="000000"/>
          <w:sz w:val="22"/>
          <w:szCs w:val="22"/>
        </w:rPr>
        <w:t xml:space="preserve"> г.</w:t>
      </w:r>
    </w:p>
    <w:p w:rsidR="006A77C0" w:rsidRPr="00026351" w:rsidRDefault="006A77C0" w:rsidP="00333EA1">
      <w:pPr>
        <w:shd w:val="clear" w:color="auto" w:fill="FFFFFF"/>
        <w:tabs>
          <w:tab w:val="left" w:pos="6590"/>
          <w:tab w:val="left" w:leader="underscore" w:pos="7186"/>
          <w:tab w:val="left" w:leader="underscore" w:pos="8510"/>
        </w:tabs>
        <w:suppressAutoHyphens/>
        <w:ind w:right="14"/>
        <w:jc w:val="both"/>
        <w:rPr>
          <w:color w:val="000000"/>
          <w:spacing w:val="12"/>
          <w:sz w:val="22"/>
          <w:szCs w:val="22"/>
        </w:rPr>
      </w:pPr>
    </w:p>
    <w:p w:rsidR="00CE315A" w:rsidRPr="00CE315A" w:rsidRDefault="00CE315A" w:rsidP="00CE315A">
      <w:pPr>
        <w:shd w:val="clear" w:color="auto" w:fill="FFFFFF"/>
        <w:suppressAutoHyphens/>
        <w:ind w:right="14" w:firstLine="567"/>
        <w:jc w:val="both"/>
        <w:rPr>
          <w:color w:val="000000"/>
          <w:sz w:val="24"/>
          <w:szCs w:val="24"/>
        </w:rPr>
      </w:pPr>
      <w:bookmarkStart w:id="0" w:name="_Hlk172646486"/>
      <w:r w:rsidRPr="00CE315A">
        <w:rPr>
          <w:b/>
          <w:bCs/>
          <w:color w:val="000000"/>
          <w:sz w:val="24"/>
          <w:szCs w:val="24"/>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(ФГБОУ ВО Амурская ГМА Минздрава России),</w:t>
      </w:r>
      <w:r w:rsidRPr="00CE315A">
        <w:rPr>
          <w:color w:val="000000"/>
          <w:sz w:val="24"/>
          <w:szCs w:val="24"/>
        </w:rPr>
        <w:t xml:space="preserve"> именуемое в дальнейшем </w:t>
      </w:r>
      <w:r w:rsidRPr="00CE315A">
        <w:rPr>
          <w:b/>
          <w:color w:val="000000"/>
          <w:sz w:val="24"/>
          <w:szCs w:val="24"/>
        </w:rPr>
        <w:t>«Исполнитель»</w:t>
      </w:r>
      <w:r w:rsidRPr="00CE315A">
        <w:rPr>
          <w:bCs/>
          <w:color w:val="000000"/>
          <w:sz w:val="24"/>
          <w:szCs w:val="24"/>
        </w:rPr>
        <w:t xml:space="preserve"> (</w:t>
      </w:r>
      <w:r w:rsidRPr="00CE315A">
        <w:rPr>
          <w:color w:val="000000"/>
          <w:sz w:val="24"/>
          <w:szCs w:val="24"/>
        </w:rPr>
        <w:t>регистрационный номер лицензии № Л035-00115-28/00097083 от 31.08.2016 г. (срок действия - бессрочно), лицензирующий орган - Федеральная служба по надзору в сфере образования и науки, регистрационный номер  государственной аккредитации - № 3145 от 19.06.2019 (срок действия - бессрочно), аккредитационный орган - Федеральная служба по надзору в сфере образования и науки), в лице</w:t>
      </w:r>
      <w:bookmarkEnd w:id="0"/>
      <w:r w:rsidRPr="00CE315A">
        <w:rPr>
          <w:color w:val="000000"/>
          <w:sz w:val="24"/>
          <w:szCs w:val="24"/>
        </w:rPr>
        <w:t>____________________________________________</w:t>
      </w:r>
      <w:r>
        <w:rPr>
          <w:color w:val="000000"/>
          <w:sz w:val="24"/>
          <w:szCs w:val="24"/>
        </w:rPr>
        <w:t>_______________________________</w:t>
      </w:r>
      <w:r w:rsidRPr="00CE315A">
        <w:rPr>
          <w:sz w:val="24"/>
          <w:szCs w:val="24"/>
        </w:rPr>
        <w:t>,</w:t>
      </w:r>
    </w:p>
    <w:p w:rsidR="00CE315A" w:rsidRPr="00CE315A" w:rsidRDefault="00CE315A" w:rsidP="00C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CE315A">
        <w:rPr>
          <w:sz w:val="16"/>
          <w:szCs w:val="16"/>
        </w:rPr>
        <w:t xml:space="preserve"> (наименование должности, фамилия, имя, отчество (при наличии) представителя Исполнителя)</w:t>
      </w:r>
    </w:p>
    <w:p w:rsidR="00CE315A" w:rsidRPr="00CE315A" w:rsidRDefault="00CE315A" w:rsidP="00C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E315A">
        <w:rPr>
          <w:sz w:val="24"/>
          <w:szCs w:val="24"/>
        </w:rPr>
        <w:t>действующего на основании ______________________</w:t>
      </w:r>
      <w:r>
        <w:rPr>
          <w:sz w:val="24"/>
          <w:szCs w:val="24"/>
        </w:rPr>
        <w:t>_______________________________</w:t>
      </w:r>
      <w:r w:rsidRPr="00CE315A">
        <w:rPr>
          <w:sz w:val="24"/>
          <w:szCs w:val="24"/>
        </w:rPr>
        <w:t>,</w:t>
      </w:r>
    </w:p>
    <w:p w:rsidR="00CE315A" w:rsidRPr="00CE315A" w:rsidRDefault="00CE315A" w:rsidP="00C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CE315A">
        <w:rPr>
          <w:sz w:val="16"/>
          <w:szCs w:val="16"/>
        </w:rPr>
        <w:t xml:space="preserve">  </w:t>
      </w:r>
      <w:r>
        <w:rPr>
          <w:sz w:val="16"/>
          <w:szCs w:val="16"/>
        </w:rPr>
        <w:t xml:space="preserve">                                                                </w:t>
      </w:r>
      <w:r w:rsidRPr="00CE315A">
        <w:rPr>
          <w:sz w:val="16"/>
          <w:szCs w:val="16"/>
        </w:rPr>
        <w:t xml:space="preserve"> (реквизиты документа, удостоверяющего полномочия представителя Исполнителя)</w:t>
      </w:r>
    </w:p>
    <w:p w:rsidR="00CE315A" w:rsidRPr="00CE315A" w:rsidRDefault="00CE315A" w:rsidP="00CE315A">
      <w:pPr>
        <w:shd w:val="clear" w:color="auto" w:fill="FFFFFF"/>
        <w:suppressAutoHyphens/>
        <w:ind w:right="14"/>
        <w:jc w:val="both"/>
        <w:rPr>
          <w:color w:val="000000"/>
          <w:spacing w:val="-1"/>
          <w:sz w:val="24"/>
          <w:szCs w:val="24"/>
        </w:rPr>
      </w:pPr>
      <w:r w:rsidRPr="00CE315A">
        <w:rPr>
          <w:color w:val="000000"/>
          <w:spacing w:val="-1"/>
          <w:sz w:val="24"/>
          <w:szCs w:val="24"/>
        </w:rPr>
        <w:t>с одной стороны, и________________________________________</w:t>
      </w:r>
      <w:r>
        <w:rPr>
          <w:color w:val="000000"/>
          <w:spacing w:val="-1"/>
          <w:sz w:val="24"/>
          <w:szCs w:val="24"/>
        </w:rPr>
        <w:t>________________________</w:t>
      </w:r>
    </w:p>
    <w:p w:rsidR="00CE315A" w:rsidRPr="00CE315A" w:rsidRDefault="00CE315A" w:rsidP="00CE315A">
      <w:pPr>
        <w:shd w:val="clear" w:color="auto" w:fill="FFFFFF"/>
        <w:suppressAutoHyphens/>
        <w:ind w:right="14"/>
        <w:jc w:val="center"/>
        <w:rPr>
          <w:color w:val="000000"/>
          <w:spacing w:val="-1"/>
          <w:sz w:val="16"/>
          <w:szCs w:val="16"/>
        </w:rPr>
      </w:pPr>
      <w:r w:rsidRPr="00CE315A">
        <w:rPr>
          <w:color w:val="000000"/>
          <w:spacing w:val="-1"/>
          <w:sz w:val="16"/>
          <w:szCs w:val="16"/>
        </w:rPr>
        <w:t>(фамилия, имя, отчество лица, зачисляемого на обучение)</w:t>
      </w:r>
    </w:p>
    <w:p w:rsidR="00CE315A" w:rsidRPr="00BA584C" w:rsidRDefault="00CE315A" w:rsidP="00CE315A">
      <w:pPr>
        <w:shd w:val="clear" w:color="auto" w:fill="FFFFFF"/>
        <w:suppressAutoHyphens/>
        <w:ind w:right="14"/>
        <w:jc w:val="both"/>
        <w:rPr>
          <w:color w:val="000000"/>
          <w:spacing w:val="-1"/>
          <w:sz w:val="24"/>
          <w:szCs w:val="24"/>
        </w:rPr>
      </w:pPr>
      <w:r w:rsidRPr="00CE315A">
        <w:rPr>
          <w:color w:val="000000"/>
          <w:spacing w:val="-1"/>
          <w:sz w:val="24"/>
          <w:szCs w:val="24"/>
        </w:rPr>
        <w:t xml:space="preserve">именуем___ в дальнейшем </w:t>
      </w:r>
      <w:r w:rsidRPr="00CE315A">
        <w:rPr>
          <w:b/>
          <w:bCs/>
          <w:color w:val="000000"/>
          <w:spacing w:val="6"/>
          <w:sz w:val="24"/>
          <w:szCs w:val="24"/>
        </w:rPr>
        <w:t>«Обучающийся»,</w:t>
      </w:r>
      <w:r w:rsidRPr="00CE315A">
        <w:rPr>
          <w:bCs/>
          <w:color w:val="000000"/>
          <w:spacing w:val="6"/>
          <w:sz w:val="24"/>
          <w:szCs w:val="24"/>
        </w:rPr>
        <w:t xml:space="preserve"> </w:t>
      </w:r>
      <w:r w:rsidRPr="00CE315A">
        <w:rPr>
          <w:color w:val="000000"/>
          <w:spacing w:val="-1"/>
          <w:sz w:val="24"/>
          <w:szCs w:val="24"/>
        </w:rPr>
        <w:t xml:space="preserve">далее совместно именуемые «Стороны», </w:t>
      </w:r>
      <w:r w:rsidRPr="00CE315A">
        <w:rPr>
          <w:color w:val="000000"/>
          <w:spacing w:val="1"/>
          <w:sz w:val="24"/>
          <w:szCs w:val="24"/>
        </w:rPr>
        <w:t>заключили настоящий договор (далее – Договор</w:t>
      </w:r>
      <w:r w:rsidRPr="00CE315A">
        <w:rPr>
          <w:bCs/>
          <w:color w:val="000000"/>
          <w:sz w:val="24"/>
          <w:szCs w:val="24"/>
        </w:rPr>
        <w:t>)</w:t>
      </w:r>
      <w:r w:rsidRPr="00CE315A">
        <w:rPr>
          <w:color w:val="000000"/>
          <w:spacing w:val="1"/>
          <w:sz w:val="24"/>
          <w:szCs w:val="24"/>
        </w:rPr>
        <w:t xml:space="preserve"> о нижеследующем</w:t>
      </w:r>
      <w:r w:rsidRPr="00BA584C">
        <w:rPr>
          <w:color w:val="000000"/>
          <w:spacing w:val="1"/>
          <w:sz w:val="24"/>
          <w:szCs w:val="24"/>
        </w:rPr>
        <w:t>:</w:t>
      </w:r>
    </w:p>
    <w:p w:rsidR="006A77C0" w:rsidRDefault="006A77C0" w:rsidP="00A421A5">
      <w:pPr>
        <w:shd w:val="clear" w:color="auto" w:fill="FFFFFF"/>
        <w:suppressAutoHyphens/>
        <w:ind w:right="14"/>
        <w:jc w:val="both"/>
        <w:rPr>
          <w:color w:val="000000"/>
          <w:spacing w:val="1"/>
          <w:sz w:val="22"/>
          <w:szCs w:val="22"/>
        </w:rPr>
      </w:pPr>
    </w:p>
    <w:p w:rsidR="00B651CF" w:rsidRPr="00026351" w:rsidRDefault="00B651CF" w:rsidP="00A421A5">
      <w:pPr>
        <w:shd w:val="clear" w:color="auto" w:fill="FFFFFF"/>
        <w:suppressAutoHyphens/>
        <w:ind w:right="14"/>
        <w:jc w:val="both"/>
        <w:rPr>
          <w:color w:val="000000"/>
          <w:spacing w:val="-1"/>
          <w:sz w:val="22"/>
          <w:szCs w:val="22"/>
        </w:rPr>
      </w:pPr>
    </w:p>
    <w:p w:rsidR="004C3C88" w:rsidRPr="00026351" w:rsidRDefault="004C3C88" w:rsidP="00333EA1">
      <w:pPr>
        <w:shd w:val="clear" w:color="auto" w:fill="FFFFFF"/>
        <w:tabs>
          <w:tab w:val="left" w:pos="993"/>
        </w:tabs>
        <w:suppressAutoHyphens/>
        <w:ind w:right="14"/>
        <w:jc w:val="center"/>
        <w:rPr>
          <w:b/>
          <w:bCs/>
          <w:color w:val="000000"/>
          <w:sz w:val="22"/>
          <w:szCs w:val="22"/>
        </w:rPr>
      </w:pPr>
      <w:r w:rsidRPr="00026351">
        <w:rPr>
          <w:b/>
          <w:bCs/>
          <w:color w:val="000000"/>
          <w:sz w:val="22"/>
          <w:szCs w:val="22"/>
        </w:rPr>
        <w:t>1. ПРЕДМЕТ ДОГОВОРА</w:t>
      </w:r>
    </w:p>
    <w:p w:rsidR="00A70CDB" w:rsidRPr="00CE315A" w:rsidRDefault="004C3C88" w:rsidP="00CE315A">
      <w:pPr>
        <w:pStyle w:val="a6"/>
        <w:ind w:firstLine="567"/>
        <w:jc w:val="both"/>
        <w:rPr>
          <w:sz w:val="24"/>
          <w:szCs w:val="24"/>
        </w:rPr>
      </w:pPr>
      <w:r w:rsidRPr="00CE315A">
        <w:rPr>
          <w:sz w:val="24"/>
          <w:szCs w:val="24"/>
        </w:rPr>
        <w:t xml:space="preserve">1.1. Исполнитель обязуется предоставить образовательную услугу по обучению по </w:t>
      </w:r>
      <w:r w:rsidR="00156C25" w:rsidRPr="00CE315A">
        <w:rPr>
          <w:sz w:val="24"/>
          <w:szCs w:val="24"/>
        </w:rPr>
        <w:t>основной профессионально</w:t>
      </w:r>
      <w:r w:rsidR="007252EC" w:rsidRPr="00CE315A">
        <w:rPr>
          <w:sz w:val="24"/>
          <w:szCs w:val="24"/>
        </w:rPr>
        <w:t>й</w:t>
      </w:r>
      <w:r w:rsidR="00156C25" w:rsidRPr="00CE315A">
        <w:rPr>
          <w:sz w:val="24"/>
          <w:szCs w:val="24"/>
        </w:rPr>
        <w:t xml:space="preserve"> </w:t>
      </w:r>
      <w:r w:rsidRPr="00CE315A">
        <w:rPr>
          <w:sz w:val="24"/>
          <w:szCs w:val="24"/>
        </w:rPr>
        <w:t>образовательной программе высшего образования</w:t>
      </w:r>
      <w:r w:rsidR="00A70CDB" w:rsidRPr="00CE315A">
        <w:rPr>
          <w:sz w:val="24"/>
          <w:szCs w:val="24"/>
        </w:rPr>
        <w:t xml:space="preserve"> </w:t>
      </w:r>
      <w:r w:rsidRPr="00CE315A">
        <w:rPr>
          <w:sz w:val="24"/>
          <w:szCs w:val="24"/>
        </w:rPr>
        <w:t>– программ</w:t>
      </w:r>
      <w:r w:rsidR="00A70CDB" w:rsidRPr="00CE315A">
        <w:rPr>
          <w:sz w:val="24"/>
          <w:szCs w:val="24"/>
        </w:rPr>
        <w:t>е</w:t>
      </w:r>
      <w:r w:rsidRPr="00CE315A">
        <w:rPr>
          <w:sz w:val="24"/>
          <w:szCs w:val="24"/>
        </w:rPr>
        <w:t xml:space="preserve"> подготовки </w:t>
      </w:r>
      <w:r w:rsidR="00A22E0A" w:rsidRPr="00CE315A">
        <w:rPr>
          <w:sz w:val="24"/>
          <w:szCs w:val="24"/>
        </w:rPr>
        <w:t xml:space="preserve">научных и </w:t>
      </w:r>
      <w:r w:rsidRPr="00CE315A">
        <w:rPr>
          <w:sz w:val="24"/>
          <w:szCs w:val="24"/>
        </w:rPr>
        <w:t>научно-педагогических кадров в аспирантуре по направлению</w:t>
      </w:r>
      <w:r w:rsidR="00A70CDB" w:rsidRPr="00CE315A">
        <w:rPr>
          <w:sz w:val="24"/>
          <w:szCs w:val="24"/>
        </w:rPr>
        <w:t xml:space="preserve"> - _____________________________</w:t>
      </w:r>
      <w:r w:rsidR="00026351" w:rsidRPr="00CE315A">
        <w:rPr>
          <w:sz w:val="24"/>
          <w:szCs w:val="24"/>
        </w:rPr>
        <w:t>____________________</w:t>
      </w:r>
      <w:r w:rsidR="00A70CDB" w:rsidRPr="00CE315A">
        <w:rPr>
          <w:sz w:val="24"/>
          <w:szCs w:val="24"/>
        </w:rPr>
        <w:t>__</w:t>
      </w:r>
      <w:r w:rsidR="00A22E0A" w:rsidRPr="00CE315A">
        <w:rPr>
          <w:sz w:val="24"/>
          <w:szCs w:val="24"/>
        </w:rPr>
        <w:t>___</w:t>
      </w:r>
      <w:r w:rsidR="00CE315A">
        <w:rPr>
          <w:sz w:val="24"/>
          <w:szCs w:val="24"/>
        </w:rPr>
        <w:t>__________________________</w:t>
      </w:r>
    </w:p>
    <w:p w:rsidR="00FE1411" w:rsidRPr="00CE315A" w:rsidRDefault="004C3C88" w:rsidP="00CE315A">
      <w:pPr>
        <w:pStyle w:val="a6"/>
        <w:jc w:val="both"/>
        <w:rPr>
          <w:sz w:val="24"/>
          <w:szCs w:val="24"/>
        </w:rPr>
      </w:pPr>
      <w:r w:rsidRPr="00CE315A">
        <w:rPr>
          <w:sz w:val="24"/>
          <w:szCs w:val="24"/>
        </w:rPr>
        <w:t>код</w:t>
      </w:r>
      <w:r w:rsidR="00A70CDB" w:rsidRPr="00CE315A">
        <w:rPr>
          <w:sz w:val="24"/>
          <w:szCs w:val="24"/>
        </w:rPr>
        <w:t xml:space="preserve"> - ___________</w:t>
      </w:r>
      <w:r w:rsidRPr="00CE315A">
        <w:rPr>
          <w:sz w:val="24"/>
          <w:szCs w:val="24"/>
        </w:rPr>
        <w:t>__________,</w:t>
      </w:r>
      <w:r w:rsidR="00156C25" w:rsidRPr="00CE315A">
        <w:rPr>
          <w:sz w:val="24"/>
          <w:szCs w:val="24"/>
        </w:rPr>
        <w:t xml:space="preserve"> научная</w:t>
      </w:r>
      <w:r w:rsidRPr="00CE315A">
        <w:rPr>
          <w:sz w:val="24"/>
          <w:szCs w:val="24"/>
        </w:rPr>
        <w:t xml:space="preserve"> </w:t>
      </w:r>
      <w:r w:rsidR="00FE1411" w:rsidRPr="00CE315A">
        <w:rPr>
          <w:sz w:val="24"/>
          <w:szCs w:val="24"/>
        </w:rPr>
        <w:t>специальность</w:t>
      </w:r>
      <w:r w:rsidRPr="00CE315A">
        <w:rPr>
          <w:sz w:val="24"/>
          <w:szCs w:val="24"/>
        </w:rPr>
        <w:t xml:space="preserve"> – ______________</w:t>
      </w:r>
      <w:r w:rsidR="00A70CDB" w:rsidRPr="00CE315A">
        <w:rPr>
          <w:sz w:val="24"/>
          <w:szCs w:val="24"/>
        </w:rPr>
        <w:t>________</w:t>
      </w:r>
      <w:r w:rsidRPr="00CE315A">
        <w:rPr>
          <w:sz w:val="24"/>
          <w:szCs w:val="24"/>
        </w:rPr>
        <w:t>__________</w:t>
      </w:r>
    </w:p>
    <w:p w:rsidR="004C3C88" w:rsidRPr="00CE315A" w:rsidRDefault="00780199" w:rsidP="00CE315A">
      <w:pPr>
        <w:pStyle w:val="a6"/>
        <w:jc w:val="both"/>
        <w:rPr>
          <w:sz w:val="24"/>
          <w:szCs w:val="24"/>
        </w:rPr>
      </w:pPr>
      <w:bookmarkStart w:id="1" w:name="_Hlk172646506"/>
      <w:r w:rsidRPr="00CE315A">
        <w:rPr>
          <w:color w:val="000000"/>
          <w:sz w:val="24"/>
          <w:szCs w:val="24"/>
        </w:rPr>
        <w:t xml:space="preserve">в пределах </w:t>
      </w:r>
      <w:bookmarkEnd w:id="1"/>
      <w:r w:rsidR="00FE1411" w:rsidRPr="00CE315A">
        <w:rPr>
          <w:color w:val="000000"/>
          <w:sz w:val="24"/>
          <w:szCs w:val="24"/>
        </w:rPr>
        <w:t xml:space="preserve">федеральных государственных требований </w:t>
      </w:r>
      <w:r w:rsidR="004C3C88" w:rsidRPr="00CE315A">
        <w:rPr>
          <w:sz w:val="24"/>
          <w:szCs w:val="24"/>
        </w:rPr>
        <w:t>в соответствии с учебным планом, в том числе индивидуальным, и образовательными программами Исполнителя, а Обучающийся обязуется оплатить обучение в</w:t>
      </w:r>
      <w:r w:rsidR="00A62DFB" w:rsidRPr="00CE315A">
        <w:rPr>
          <w:sz w:val="24"/>
          <w:szCs w:val="24"/>
        </w:rPr>
        <w:t xml:space="preserve"> </w:t>
      </w:r>
      <w:r w:rsidR="004C3C88" w:rsidRPr="00CE315A">
        <w:rPr>
          <w:sz w:val="24"/>
          <w:szCs w:val="24"/>
        </w:rPr>
        <w:t>размере, порядке и сроки, определенные разделом 3 настоящего Договора.</w:t>
      </w:r>
    </w:p>
    <w:p w:rsidR="004C3C88" w:rsidRPr="00CE315A" w:rsidRDefault="004C3C88" w:rsidP="00CE315A">
      <w:pPr>
        <w:pStyle w:val="a6"/>
        <w:ind w:firstLine="567"/>
        <w:rPr>
          <w:sz w:val="24"/>
          <w:szCs w:val="24"/>
        </w:rPr>
      </w:pPr>
      <w:r w:rsidRPr="00CE315A">
        <w:rPr>
          <w:sz w:val="24"/>
          <w:szCs w:val="24"/>
        </w:rPr>
        <w:t xml:space="preserve">1.2. Подготовка Обучающегося осуществляется </w:t>
      </w:r>
      <w:r w:rsidRPr="00CE315A">
        <w:rPr>
          <w:b/>
          <w:sz w:val="24"/>
          <w:szCs w:val="24"/>
        </w:rPr>
        <w:t>по очной форме обучения.</w:t>
      </w:r>
    </w:p>
    <w:p w:rsidR="004C3C88" w:rsidRPr="00CE315A" w:rsidRDefault="004C3C88" w:rsidP="00CE315A">
      <w:pPr>
        <w:pStyle w:val="a6"/>
        <w:ind w:firstLine="567"/>
        <w:jc w:val="both"/>
        <w:rPr>
          <w:sz w:val="24"/>
          <w:szCs w:val="24"/>
        </w:rPr>
      </w:pPr>
      <w:r w:rsidRPr="00CE315A">
        <w:rPr>
          <w:sz w:val="24"/>
          <w:szCs w:val="24"/>
        </w:rPr>
        <w:t xml:space="preserve">1.3. Срок освоения образовательной программы (продолжительность обучения) на момент подписания Договора составляет </w:t>
      </w:r>
      <w:r w:rsidR="00156C25" w:rsidRPr="00CE315A">
        <w:rPr>
          <w:sz w:val="24"/>
          <w:szCs w:val="24"/>
        </w:rPr>
        <w:t>_________</w:t>
      </w:r>
      <w:r w:rsidRPr="00CE315A">
        <w:rPr>
          <w:sz w:val="24"/>
          <w:szCs w:val="24"/>
        </w:rPr>
        <w:t xml:space="preserve"> (</w:t>
      </w:r>
      <w:r w:rsidR="00156C25" w:rsidRPr="00CE315A">
        <w:rPr>
          <w:sz w:val="24"/>
          <w:szCs w:val="24"/>
        </w:rPr>
        <w:t>______</w:t>
      </w:r>
      <w:r w:rsidRPr="00CE315A">
        <w:rPr>
          <w:sz w:val="24"/>
          <w:szCs w:val="24"/>
        </w:rPr>
        <w:t>) года, с «</w:t>
      </w:r>
      <w:r w:rsidR="00156C25" w:rsidRPr="00CE315A">
        <w:rPr>
          <w:sz w:val="24"/>
          <w:szCs w:val="24"/>
        </w:rPr>
        <w:t>____</w:t>
      </w:r>
      <w:r w:rsidRPr="00CE315A">
        <w:rPr>
          <w:sz w:val="24"/>
          <w:szCs w:val="24"/>
        </w:rPr>
        <w:t xml:space="preserve">» </w:t>
      </w:r>
      <w:r w:rsidR="00156C25" w:rsidRPr="00CE315A">
        <w:rPr>
          <w:sz w:val="24"/>
          <w:szCs w:val="24"/>
        </w:rPr>
        <w:t>____________</w:t>
      </w:r>
      <w:r w:rsidRPr="00CE315A">
        <w:rPr>
          <w:sz w:val="24"/>
          <w:szCs w:val="24"/>
        </w:rPr>
        <w:t xml:space="preserve"> 20___ г. по «</w:t>
      </w:r>
      <w:r w:rsidR="00156C25" w:rsidRPr="00CE315A">
        <w:rPr>
          <w:sz w:val="24"/>
          <w:szCs w:val="24"/>
        </w:rPr>
        <w:t>____</w:t>
      </w:r>
      <w:r w:rsidRPr="00CE315A">
        <w:rPr>
          <w:sz w:val="24"/>
          <w:szCs w:val="24"/>
        </w:rPr>
        <w:t xml:space="preserve">» </w:t>
      </w:r>
      <w:r w:rsidR="00156C25" w:rsidRPr="00CE315A">
        <w:rPr>
          <w:sz w:val="24"/>
          <w:szCs w:val="24"/>
        </w:rPr>
        <w:t>__________</w:t>
      </w:r>
      <w:r w:rsidRPr="00CE315A">
        <w:rPr>
          <w:sz w:val="24"/>
          <w:szCs w:val="24"/>
        </w:rPr>
        <w:t xml:space="preserve"> 20____ г.</w:t>
      </w:r>
    </w:p>
    <w:p w:rsidR="006A77C0" w:rsidRPr="00CE315A" w:rsidRDefault="004C3C88" w:rsidP="00CE315A">
      <w:pPr>
        <w:pStyle w:val="a6"/>
        <w:ind w:firstLine="567"/>
        <w:jc w:val="both"/>
        <w:rPr>
          <w:sz w:val="24"/>
          <w:szCs w:val="24"/>
        </w:rPr>
      </w:pPr>
      <w:r w:rsidRPr="00CE315A">
        <w:rPr>
          <w:sz w:val="24"/>
          <w:szCs w:val="24"/>
        </w:rPr>
        <w:t xml:space="preserve">1.4. </w:t>
      </w:r>
      <w:r w:rsidR="00156C25" w:rsidRPr="00CE315A">
        <w:rPr>
          <w:sz w:val="24"/>
          <w:szCs w:val="24"/>
        </w:rPr>
        <w:t>Аспиранту, успешно прошедшему итоговую аттестацию по программе аспирантуры, выдается заключение и свидетельство об окончании аспирантуры.</w:t>
      </w:r>
    </w:p>
    <w:p w:rsidR="00156C25" w:rsidRDefault="00156C25" w:rsidP="00333EA1">
      <w:pPr>
        <w:suppressAutoHyphens/>
        <w:autoSpaceDE/>
        <w:adjustRightInd/>
        <w:ind w:right="14"/>
        <w:jc w:val="center"/>
        <w:rPr>
          <w:b/>
          <w:snapToGrid w:val="0"/>
          <w:sz w:val="22"/>
          <w:szCs w:val="22"/>
        </w:rPr>
      </w:pPr>
    </w:p>
    <w:p w:rsidR="006A77C0" w:rsidRPr="00026351" w:rsidRDefault="006A77C0" w:rsidP="00333EA1">
      <w:pPr>
        <w:suppressAutoHyphens/>
        <w:autoSpaceDE/>
        <w:adjustRightInd/>
        <w:ind w:right="14"/>
        <w:jc w:val="center"/>
        <w:rPr>
          <w:b/>
          <w:snapToGrid w:val="0"/>
          <w:sz w:val="22"/>
          <w:szCs w:val="22"/>
        </w:rPr>
      </w:pPr>
      <w:r w:rsidRPr="00026351">
        <w:rPr>
          <w:b/>
          <w:snapToGrid w:val="0"/>
          <w:sz w:val="22"/>
          <w:szCs w:val="22"/>
        </w:rPr>
        <w:t xml:space="preserve">2. ПРАВА И </w:t>
      </w:r>
      <w:r w:rsidR="00FE1411" w:rsidRPr="00026351">
        <w:rPr>
          <w:b/>
          <w:snapToGrid w:val="0"/>
          <w:sz w:val="22"/>
          <w:szCs w:val="22"/>
        </w:rPr>
        <w:t>ОБЯЗАННОСТИ СТОРОН</w:t>
      </w:r>
    </w:p>
    <w:p w:rsidR="006A77C0" w:rsidRPr="00730591" w:rsidRDefault="006A77C0" w:rsidP="00CE315A">
      <w:pPr>
        <w:autoSpaceDE/>
        <w:autoSpaceDN/>
        <w:adjustRightInd/>
        <w:ind w:right="14" w:firstLine="567"/>
        <w:jc w:val="both"/>
        <w:rPr>
          <w:snapToGrid w:val="0"/>
          <w:color w:val="000000"/>
          <w:sz w:val="24"/>
          <w:szCs w:val="24"/>
        </w:rPr>
      </w:pPr>
      <w:r w:rsidRPr="00730591">
        <w:rPr>
          <w:snapToGrid w:val="0"/>
          <w:color w:val="000000"/>
          <w:sz w:val="24"/>
          <w:szCs w:val="24"/>
        </w:rPr>
        <w:t xml:space="preserve">2.1. </w:t>
      </w:r>
      <w:r w:rsidRPr="00730591">
        <w:rPr>
          <w:bCs/>
          <w:snapToGrid w:val="0"/>
          <w:color w:val="000000"/>
          <w:sz w:val="24"/>
          <w:szCs w:val="24"/>
        </w:rPr>
        <w:t>Исполнитель вправе:</w:t>
      </w:r>
    </w:p>
    <w:p w:rsidR="006A77C0" w:rsidRPr="00730591" w:rsidRDefault="006A77C0" w:rsidP="00CE315A">
      <w:pPr>
        <w:autoSpaceDE/>
        <w:autoSpaceDN/>
        <w:adjustRightInd/>
        <w:ind w:right="14" w:firstLine="567"/>
        <w:jc w:val="both"/>
        <w:rPr>
          <w:snapToGrid w:val="0"/>
          <w:color w:val="000000"/>
          <w:sz w:val="24"/>
          <w:szCs w:val="24"/>
        </w:rPr>
      </w:pPr>
      <w:r w:rsidRPr="00730591">
        <w:rPr>
          <w:snapToGrid w:val="0"/>
          <w:color w:val="000000"/>
          <w:sz w:val="24"/>
          <w:szCs w:val="24"/>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w:t>
      </w:r>
    </w:p>
    <w:p w:rsidR="006A77C0" w:rsidRPr="00730591" w:rsidRDefault="006A77C0" w:rsidP="00CE315A">
      <w:pPr>
        <w:autoSpaceDE/>
        <w:autoSpaceDN/>
        <w:adjustRightInd/>
        <w:ind w:right="14" w:firstLine="567"/>
        <w:jc w:val="both"/>
        <w:rPr>
          <w:snapToGrid w:val="0"/>
          <w:color w:val="000000"/>
          <w:sz w:val="24"/>
          <w:szCs w:val="24"/>
        </w:rPr>
      </w:pPr>
      <w:r w:rsidRPr="00730591">
        <w:rPr>
          <w:snapToGrid w:val="0"/>
          <w:color w:val="000000"/>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E315A" w:rsidRPr="00730591" w:rsidRDefault="006A77C0" w:rsidP="00CE315A">
      <w:pPr>
        <w:autoSpaceDE/>
        <w:autoSpaceDN/>
        <w:adjustRightInd/>
        <w:ind w:right="14" w:firstLine="567"/>
        <w:jc w:val="both"/>
        <w:rPr>
          <w:color w:val="000000"/>
          <w:sz w:val="24"/>
          <w:szCs w:val="24"/>
        </w:rPr>
      </w:pPr>
      <w:r w:rsidRPr="00730591">
        <w:rPr>
          <w:snapToGrid w:val="0"/>
          <w:color w:val="000000"/>
          <w:sz w:val="24"/>
          <w:szCs w:val="24"/>
        </w:rPr>
        <w:t xml:space="preserve">2.2. Обучающемуся </w:t>
      </w:r>
      <w:r w:rsidRPr="00730591">
        <w:rPr>
          <w:color w:val="000000"/>
          <w:sz w:val="24"/>
          <w:szCs w:val="24"/>
        </w:rPr>
        <w:t xml:space="preserve">предоставляются академические права в соответствии с </w:t>
      </w:r>
      <w:r w:rsidR="006D7F5E" w:rsidRPr="00730591">
        <w:rPr>
          <w:color w:val="000000"/>
          <w:sz w:val="24"/>
          <w:szCs w:val="24"/>
        </w:rPr>
        <w:t>пунктом</w:t>
      </w:r>
      <w:r w:rsidRPr="00730591">
        <w:rPr>
          <w:color w:val="000000"/>
          <w:sz w:val="24"/>
          <w:szCs w:val="24"/>
        </w:rPr>
        <w:t xml:space="preserve"> 1 статьи 34 Федерального закона от 29 декабря 2012г. № 273-ФЗ «Об образовании в Российской Федерации». </w:t>
      </w:r>
    </w:p>
    <w:p w:rsidR="006A77C0" w:rsidRPr="00730591" w:rsidRDefault="00CE315A" w:rsidP="00CE315A">
      <w:pPr>
        <w:autoSpaceDE/>
        <w:autoSpaceDN/>
        <w:adjustRightInd/>
        <w:ind w:right="14" w:firstLine="567"/>
        <w:jc w:val="both"/>
        <w:rPr>
          <w:snapToGrid w:val="0"/>
          <w:color w:val="000000"/>
          <w:sz w:val="24"/>
          <w:szCs w:val="24"/>
        </w:rPr>
      </w:pPr>
      <w:r w:rsidRPr="00730591">
        <w:rPr>
          <w:color w:val="000000"/>
          <w:sz w:val="24"/>
          <w:szCs w:val="24"/>
        </w:rPr>
        <w:t>Обучающийся вправе:</w:t>
      </w:r>
    </w:p>
    <w:p w:rsidR="006A77C0" w:rsidRPr="00730591" w:rsidRDefault="006A77C0" w:rsidP="00CE315A">
      <w:pPr>
        <w:tabs>
          <w:tab w:val="left" w:pos="851"/>
        </w:tabs>
        <w:autoSpaceDE/>
        <w:autoSpaceDN/>
        <w:adjustRightInd/>
        <w:ind w:right="14" w:firstLine="567"/>
        <w:jc w:val="both"/>
        <w:rPr>
          <w:snapToGrid w:val="0"/>
          <w:color w:val="000000"/>
          <w:sz w:val="24"/>
          <w:szCs w:val="24"/>
        </w:rPr>
      </w:pPr>
      <w:r w:rsidRPr="00730591">
        <w:rPr>
          <w:snapToGrid w:val="0"/>
          <w:color w:val="000000"/>
          <w:sz w:val="24"/>
          <w:szCs w:val="24"/>
        </w:rP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rsidR="006A77C0" w:rsidRPr="00730591" w:rsidRDefault="006A77C0"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A77C0" w:rsidRPr="00730591" w:rsidRDefault="006A77C0" w:rsidP="00CE315A">
      <w:pPr>
        <w:tabs>
          <w:tab w:val="left" w:pos="0"/>
        </w:tabs>
        <w:ind w:right="14" w:firstLine="567"/>
        <w:jc w:val="both"/>
        <w:rPr>
          <w:sz w:val="24"/>
          <w:szCs w:val="24"/>
        </w:rPr>
      </w:pPr>
      <w:r w:rsidRPr="00730591">
        <w:rPr>
          <w:color w:val="000000"/>
          <w:sz w:val="24"/>
          <w:szCs w:val="24"/>
        </w:rPr>
        <w:t xml:space="preserve">2.2.3. </w:t>
      </w:r>
      <w:r w:rsidRPr="00730591">
        <w:rPr>
          <w:sz w:val="24"/>
          <w:szCs w:val="24"/>
        </w:rPr>
        <w:t xml:space="preserve">Принимать в порядке, установленном локальными нормативными актами, участие </w:t>
      </w:r>
      <w:r w:rsidRPr="00730591">
        <w:rPr>
          <w:sz w:val="24"/>
          <w:szCs w:val="24"/>
        </w:rPr>
        <w:lastRenderedPageBreak/>
        <w:t>в социально-культурных, оздоровительных и иных мероприятиях, организованных Исполнителем;</w:t>
      </w:r>
    </w:p>
    <w:p w:rsidR="006A77C0" w:rsidRPr="00730591" w:rsidRDefault="006A77C0" w:rsidP="00CE315A">
      <w:pPr>
        <w:tabs>
          <w:tab w:val="left" w:pos="0"/>
        </w:tabs>
        <w:autoSpaceDE/>
        <w:autoSpaceDN/>
        <w:adjustRightInd/>
        <w:ind w:right="14" w:firstLine="567"/>
        <w:jc w:val="both"/>
        <w:rPr>
          <w:snapToGrid w:val="0"/>
          <w:sz w:val="24"/>
          <w:szCs w:val="24"/>
        </w:rPr>
      </w:pPr>
      <w:r w:rsidRPr="00730591">
        <w:rPr>
          <w:color w:val="000000"/>
          <w:sz w:val="24"/>
          <w:szCs w:val="24"/>
        </w:rPr>
        <w:t xml:space="preserve">2.2.4. </w:t>
      </w:r>
      <w:r w:rsidRPr="00730591">
        <w:rPr>
          <w:snapToGrid w:val="0"/>
          <w:color w:val="000000"/>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6A77C0" w:rsidRPr="00730591" w:rsidRDefault="006A77C0" w:rsidP="00CE315A">
      <w:pPr>
        <w:tabs>
          <w:tab w:val="left" w:pos="0"/>
          <w:tab w:val="left" w:pos="993"/>
        </w:tabs>
        <w:autoSpaceDE/>
        <w:autoSpaceDN/>
        <w:adjustRightInd/>
        <w:ind w:right="14" w:firstLine="567"/>
        <w:jc w:val="both"/>
        <w:rPr>
          <w:snapToGrid w:val="0"/>
          <w:sz w:val="24"/>
          <w:szCs w:val="24"/>
        </w:rPr>
      </w:pPr>
      <w:r w:rsidRPr="00730591">
        <w:rPr>
          <w:color w:val="000000"/>
          <w:sz w:val="24"/>
          <w:szCs w:val="24"/>
        </w:rPr>
        <w:t xml:space="preserve">2.2.5. </w:t>
      </w:r>
      <w:r w:rsidRPr="00730591">
        <w:rPr>
          <w:snapToGrid w:val="0"/>
          <w:color w:val="000000"/>
          <w:sz w:val="24"/>
          <w:szCs w:val="24"/>
        </w:rPr>
        <w:t>Обращаться к работникам Исполнителя по вопросам, касающимся процесса обучения в образовательном учреждении.</w:t>
      </w:r>
    </w:p>
    <w:p w:rsidR="004C3C88" w:rsidRPr="00730591" w:rsidRDefault="004C3C88"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2.2.6. На основании отдельного заключенного Договора, пользоваться дополнительными образовательными услугами, предоставляемыми Исполнителем и не входящими в образовательную программу.</w:t>
      </w:r>
    </w:p>
    <w:p w:rsidR="006A77C0" w:rsidRPr="00730591" w:rsidRDefault="006A77C0"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2.3. Исполнитель обязан:</w:t>
      </w:r>
    </w:p>
    <w:p w:rsidR="006A7D4C" w:rsidRPr="00730591" w:rsidRDefault="006A7D4C"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аспиранта ФГБОУ ВО Амурская ГМА Минздрава России;</w:t>
      </w:r>
    </w:p>
    <w:p w:rsidR="006A77C0" w:rsidRPr="00730591" w:rsidRDefault="006A77C0" w:rsidP="00CE315A">
      <w:pPr>
        <w:tabs>
          <w:tab w:val="left" w:pos="0"/>
        </w:tabs>
        <w:autoSpaceDE/>
        <w:autoSpaceDN/>
        <w:adjustRightInd/>
        <w:snapToGrid w:val="0"/>
        <w:ind w:right="14" w:firstLine="567"/>
        <w:jc w:val="both"/>
        <w:rPr>
          <w:snapToGrid w:val="0"/>
          <w:color w:val="000000"/>
          <w:sz w:val="24"/>
          <w:szCs w:val="24"/>
        </w:rPr>
      </w:pPr>
      <w:r w:rsidRPr="00730591">
        <w:rPr>
          <w:color w:val="000000"/>
          <w:sz w:val="24"/>
          <w:szCs w:val="24"/>
        </w:rPr>
        <w:t xml:space="preserve">2.3.2.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006D7F5E" w:rsidRPr="00730591">
        <w:rPr>
          <w:color w:val="000000"/>
          <w:sz w:val="24"/>
          <w:szCs w:val="24"/>
        </w:rPr>
        <w:t>07.02.1992</w:t>
      </w:r>
      <w:r w:rsidRPr="00730591">
        <w:rPr>
          <w:color w:val="000000"/>
          <w:sz w:val="24"/>
          <w:szCs w:val="24"/>
        </w:rPr>
        <w:t xml:space="preserve"> № 2300-1 «О защите прав потребителей» и Федеральным законом от 29</w:t>
      </w:r>
      <w:r w:rsidR="006D7F5E" w:rsidRPr="00730591">
        <w:rPr>
          <w:color w:val="000000"/>
          <w:sz w:val="24"/>
          <w:szCs w:val="24"/>
        </w:rPr>
        <w:t>.12.</w:t>
      </w:r>
      <w:r w:rsidRPr="00730591">
        <w:rPr>
          <w:color w:val="000000"/>
          <w:sz w:val="24"/>
          <w:szCs w:val="24"/>
        </w:rPr>
        <w:t>2012 № 273-ФЗ «Об образовании в Российской Федерации»;</w:t>
      </w:r>
    </w:p>
    <w:p w:rsidR="007252EC" w:rsidRPr="00730591" w:rsidRDefault="006A7D4C" w:rsidP="00CE315A">
      <w:pPr>
        <w:tabs>
          <w:tab w:val="left" w:pos="0"/>
        </w:tabs>
        <w:autoSpaceDE/>
        <w:autoSpaceDN/>
        <w:adjustRightInd/>
        <w:ind w:right="14" w:firstLine="567"/>
        <w:jc w:val="both"/>
        <w:rPr>
          <w:color w:val="000000"/>
          <w:sz w:val="24"/>
          <w:szCs w:val="24"/>
        </w:rPr>
      </w:pPr>
      <w:r w:rsidRPr="00730591">
        <w:rPr>
          <w:color w:val="000000"/>
          <w:sz w:val="24"/>
          <w:szCs w:val="24"/>
        </w:rPr>
        <w:t xml:space="preserve">2.3.3. Организовать и обеспечить надлежащее </w:t>
      </w:r>
      <w:r w:rsidR="00DD0C2F" w:rsidRPr="00730591">
        <w:rPr>
          <w:color w:val="000000"/>
          <w:sz w:val="24"/>
          <w:szCs w:val="24"/>
        </w:rPr>
        <w:t>предоставление образовательных услуг</w:t>
      </w:r>
      <w:r w:rsidRPr="00730591">
        <w:rPr>
          <w:color w:val="000000"/>
          <w:sz w:val="24"/>
          <w:szCs w:val="24"/>
        </w:rPr>
        <w:t xml:space="preserve">, предусмотренных разделом 1 настоящего Договора. </w:t>
      </w:r>
      <w:r w:rsidR="00DD0C2F" w:rsidRPr="00730591">
        <w:rPr>
          <w:color w:val="000000"/>
          <w:sz w:val="24"/>
          <w:szCs w:val="24"/>
        </w:rPr>
        <w:t>Образовательные услуги оказываются в соответствии с</w:t>
      </w:r>
      <w:r w:rsidR="007252EC" w:rsidRPr="00730591">
        <w:rPr>
          <w:color w:val="000000"/>
          <w:sz w:val="24"/>
          <w:szCs w:val="24"/>
        </w:rPr>
        <w:t xml:space="preserve"> основной профессиональной образовательной программ</w:t>
      </w:r>
      <w:r w:rsidR="00DD0C2F" w:rsidRPr="00730591">
        <w:rPr>
          <w:color w:val="000000"/>
          <w:sz w:val="24"/>
          <w:szCs w:val="24"/>
        </w:rPr>
        <w:t>ой</w:t>
      </w:r>
      <w:r w:rsidR="007252EC" w:rsidRPr="00730591">
        <w:rPr>
          <w:color w:val="000000"/>
          <w:sz w:val="24"/>
          <w:szCs w:val="24"/>
        </w:rPr>
        <w:t xml:space="preserve"> высшего образования – программ</w:t>
      </w:r>
      <w:r w:rsidR="00DD0C2F" w:rsidRPr="00730591">
        <w:rPr>
          <w:color w:val="000000"/>
          <w:sz w:val="24"/>
          <w:szCs w:val="24"/>
        </w:rPr>
        <w:t>а</w:t>
      </w:r>
      <w:r w:rsidR="007252EC" w:rsidRPr="00730591">
        <w:rPr>
          <w:color w:val="000000"/>
          <w:sz w:val="24"/>
          <w:szCs w:val="24"/>
        </w:rPr>
        <w:t xml:space="preserve"> подготовки научных и научно-педагогических кадров в аспирантуре в пределах федеральных государственных требований</w:t>
      </w:r>
      <w:r w:rsidR="00DD0C2F" w:rsidRPr="00730591">
        <w:rPr>
          <w:color w:val="000000"/>
          <w:sz w:val="24"/>
          <w:szCs w:val="24"/>
        </w:rPr>
        <w:t>,</w:t>
      </w:r>
      <w:r w:rsidR="007252EC" w:rsidRPr="00730591">
        <w:rPr>
          <w:color w:val="000000"/>
          <w:sz w:val="24"/>
          <w:szCs w:val="24"/>
        </w:rPr>
        <w:t xml:space="preserve"> в соответствии с учебным планом, в том числе индивидуальным, и образовательными программами Исполнителя.</w:t>
      </w:r>
    </w:p>
    <w:p w:rsidR="006A77C0" w:rsidRPr="00730591" w:rsidRDefault="006A77C0" w:rsidP="00CE315A">
      <w:pPr>
        <w:tabs>
          <w:tab w:val="left" w:pos="0"/>
        </w:tabs>
        <w:autoSpaceDE/>
        <w:autoSpaceDN/>
        <w:adjustRightInd/>
        <w:ind w:right="14" w:firstLine="567"/>
        <w:jc w:val="both"/>
        <w:rPr>
          <w:snapToGrid w:val="0"/>
          <w:color w:val="000000"/>
          <w:sz w:val="24"/>
          <w:szCs w:val="24"/>
        </w:rPr>
      </w:pPr>
      <w:r w:rsidRPr="00730591">
        <w:rPr>
          <w:snapToGrid w:val="0"/>
          <w:color w:val="000000"/>
          <w:sz w:val="24"/>
          <w:szCs w:val="24"/>
        </w:rPr>
        <w:t>2.3.4. Обеспечить Обучающемуся предусмотренные выбранной образовательной программой условия ее освоения;</w:t>
      </w:r>
    </w:p>
    <w:p w:rsidR="006A77C0" w:rsidRPr="00730591" w:rsidRDefault="006A77C0" w:rsidP="00CE315A">
      <w:pPr>
        <w:tabs>
          <w:tab w:val="left" w:pos="0"/>
        </w:tabs>
        <w:autoSpaceDE/>
        <w:autoSpaceDN/>
        <w:adjustRightInd/>
        <w:snapToGrid w:val="0"/>
        <w:ind w:right="14" w:firstLine="567"/>
        <w:jc w:val="both"/>
        <w:rPr>
          <w:color w:val="000000"/>
          <w:sz w:val="24"/>
          <w:szCs w:val="24"/>
        </w:rPr>
      </w:pPr>
      <w:r w:rsidRPr="00730591">
        <w:rPr>
          <w:snapToGrid w:val="0"/>
          <w:color w:val="000000"/>
          <w:sz w:val="24"/>
          <w:szCs w:val="24"/>
        </w:rPr>
        <w:t>2.3.</w:t>
      </w:r>
      <w:r w:rsidR="006A7D4C" w:rsidRPr="00730591">
        <w:rPr>
          <w:snapToGrid w:val="0"/>
          <w:color w:val="000000"/>
          <w:sz w:val="24"/>
          <w:szCs w:val="24"/>
        </w:rPr>
        <w:t>5</w:t>
      </w:r>
      <w:r w:rsidRPr="00730591">
        <w:rPr>
          <w:snapToGrid w:val="0"/>
          <w:color w:val="000000"/>
          <w:sz w:val="24"/>
          <w:szCs w:val="24"/>
        </w:rPr>
        <w:t>.</w:t>
      </w:r>
      <w:r w:rsidRPr="00730591">
        <w:rPr>
          <w:color w:val="000000"/>
          <w:sz w:val="24"/>
          <w:szCs w:val="24"/>
        </w:rPr>
        <w:t xml:space="preserve"> Принимать от Обучающегося плату за образовательные услуги;</w:t>
      </w:r>
    </w:p>
    <w:p w:rsidR="006A77C0" w:rsidRPr="00730591" w:rsidRDefault="006A77C0" w:rsidP="00CE315A">
      <w:pPr>
        <w:tabs>
          <w:tab w:val="left" w:pos="0"/>
        </w:tabs>
        <w:autoSpaceDE/>
        <w:autoSpaceDN/>
        <w:adjustRightInd/>
        <w:snapToGrid w:val="0"/>
        <w:ind w:right="14" w:firstLine="567"/>
        <w:jc w:val="both"/>
        <w:rPr>
          <w:color w:val="000000"/>
          <w:sz w:val="24"/>
          <w:szCs w:val="24"/>
        </w:rPr>
      </w:pPr>
      <w:r w:rsidRPr="00730591">
        <w:rPr>
          <w:snapToGrid w:val="0"/>
          <w:color w:val="000000"/>
          <w:sz w:val="24"/>
          <w:szCs w:val="24"/>
        </w:rPr>
        <w:t>2.3.</w:t>
      </w:r>
      <w:r w:rsidR="006A7D4C" w:rsidRPr="00730591">
        <w:rPr>
          <w:snapToGrid w:val="0"/>
          <w:color w:val="000000"/>
          <w:sz w:val="24"/>
          <w:szCs w:val="24"/>
        </w:rPr>
        <w:t>6</w:t>
      </w:r>
      <w:r w:rsidRPr="00730591">
        <w:rPr>
          <w:snapToGrid w:val="0"/>
          <w:color w:val="000000"/>
          <w:sz w:val="24"/>
          <w:szCs w:val="24"/>
        </w:rPr>
        <w:t>.</w:t>
      </w:r>
      <w:r w:rsidRPr="00730591">
        <w:rPr>
          <w:color w:val="000000"/>
          <w:sz w:val="24"/>
          <w:szCs w:val="24"/>
        </w:rPr>
        <w:t xml:space="preserve"> Обеспечить </w:t>
      </w:r>
      <w:r w:rsidRPr="00730591">
        <w:rPr>
          <w:snapToGrid w:val="0"/>
          <w:color w:val="000000"/>
          <w:sz w:val="24"/>
          <w:szCs w:val="24"/>
        </w:rPr>
        <w:t>Обучающемуся</w:t>
      </w:r>
      <w:r w:rsidRPr="00730591">
        <w:rPr>
          <w:color w:val="000000"/>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6A7D4C" w:rsidRPr="00730591" w:rsidRDefault="006A7D4C" w:rsidP="00CE315A">
      <w:pPr>
        <w:shd w:val="clear" w:color="auto" w:fill="FFFFFF"/>
        <w:tabs>
          <w:tab w:val="left" w:pos="0"/>
        </w:tabs>
        <w:ind w:right="14" w:firstLine="567"/>
        <w:jc w:val="both"/>
        <w:rPr>
          <w:snapToGrid w:val="0"/>
          <w:color w:val="000000"/>
          <w:sz w:val="24"/>
          <w:szCs w:val="24"/>
        </w:rPr>
      </w:pPr>
      <w:r w:rsidRPr="00730591">
        <w:rPr>
          <w:snapToGrid w:val="0"/>
          <w:color w:val="000000"/>
          <w:sz w:val="24"/>
          <w:szCs w:val="24"/>
        </w:rPr>
        <w:t>2.3.7. Обеспечить местом в общежитии иногороднего Обучающегося за установленную плату при наличии свободных мест во время сдачи экзаменов.</w:t>
      </w:r>
    </w:p>
    <w:p w:rsidR="006A7D4C" w:rsidRPr="00730591" w:rsidRDefault="006A7D4C" w:rsidP="00CE315A">
      <w:pPr>
        <w:tabs>
          <w:tab w:val="left" w:pos="0"/>
        </w:tabs>
        <w:autoSpaceDE/>
        <w:autoSpaceDN/>
        <w:adjustRightInd/>
        <w:ind w:right="14" w:firstLine="567"/>
        <w:jc w:val="both"/>
        <w:rPr>
          <w:snapToGrid w:val="0"/>
          <w:color w:val="000000"/>
          <w:sz w:val="24"/>
          <w:szCs w:val="24"/>
        </w:rPr>
      </w:pPr>
      <w:r w:rsidRPr="00730591">
        <w:rPr>
          <w:snapToGrid w:val="0"/>
          <w:color w:val="000000"/>
          <w:sz w:val="24"/>
          <w:szCs w:val="24"/>
        </w:rPr>
        <w:t>2.3.8. Предоставить Обучающемуся фонды библиотеки;</w:t>
      </w:r>
    </w:p>
    <w:p w:rsidR="006A77C0" w:rsidRPr="00730591" w:rsidRDefault="006A77C0" w:rsidP="00CE315A">
      <w:pPr>
        <w:tabs>
          <w:tab w:val="left" w:pos="0"/>
        </w:tabs>
        <w:autoSpaceDE/>
        <w:autoSpaceDN/>
        <w:adjustRightInd/>
        <w:ind w:right="14" w:firstLine="567"/>
        <w:jc w:val="both"/>
        <w:rPr>
          <w:snapToGrid w:val="0"/>
          <w:color w:val="000000"/>
          <w:sz w:val="24"/>
          <w:szCs w:val="24"/>
        </w:rPr>
      </w:pPr>
      <w:r w:rsidRPr="00730591">
        <w:rPr>
          <w:snapToGrid w:val="0"/>
          <w:color w:val="000000"/>
          <w:sz w:val="24"/>
          <w:szCs w:val="24"/>
        </w:rPr>
        <w:t>2.4. Обучающийся обязан:</w:t>
      </w:r>
    </w:p>
    <w:p w:rsidR="006A77C0" w:rsidRPr="00730591" w:rsidRDefault="006A77C0" w:rsidP="00CE315A">
      <w:pPr>
        <w:tabs>
          <w:tab w:val="left" w:pos="0"/>
        </w:tabs>
        <w:autoSpaceDE/>
        <w:autoSpaceDN/>
        <w:adjustRightInd/>
        <w:ind w:right="14" w:firstLine="567"/>
        <w:jc w:val="both"/>
        <w:rPr>
          <w:snapToGrid w:val="0"/>
          <w:color w:val="000000"/>
          <w:sz w:val="24"/>
          <w:szCs w:val="24"/>
        </w:rPr>
      </w:pPr>
      <w:r w:rsidRPr="00730591">
        <w:rPr>
          <w:snapToGrid w:val="0"/>
          <w:color w:val="000000"/>
          <w:sz w:val="24"/>
          <w:szCs w:val="24"/>
        </w:rPr>
        <w:t>2.4.1. Своевременно вносить плату за предоставляемые Обучающемуся образовательные услуги</w:t>
      </w:r>
      <w:r w:rsidR="006D7F5E" w:rsidRPr="00730591">
        <w:rPr>
          <w:snapToGrid w:val="0"/>
          <w:color w:val="000000"/>
          <w:sz w:val="24"/>
          <w:szCs w:val="24"/>
        </w:rPr>
        <w:t>, указанные в разделе 1</w:t>
      </w:r>
      <w:r w:rsidRPr="00730591">
        <w:rPr>
          <w:snapToGrid w:val="0"/>
          <w:color w:val="000000"/>
          <w:sz w:val="24"/>
          <w:szCs w:val="24"/>
        </w:rPr>
        <w:t xml:space="preserve"> настоящего Договора, в размере, порядке и сроки, определенные разделом 3 настоящего Договора, а также представлять платежные документы, подтверждающие такую оплату.</w:t>
      </w:r>
    </w:p>
    <w:p w:rsidR="006A77C0" w:rsidRPr="00730591" w:rsidRDefault="006A77C0" w:rsidP="00CE315A">
      <w:pPr>
        <w:tabs>
          <w:tab w:val="left" w:pos="0"/>
        </w:tabs>
        <w:autoSpaceDE/>
        <w:autoSpaceDN/>
        <w:adjustRightInd/>
        <w:ind w:right="14" w:firstLine="567"/>
        <w:jc w:val="both"/>
        <w:rPr>
          <w:snapToGrid w:val="0"/>
          <w:color w:val="000000"/>
          <w:sz w:val="24"/>
          <w:szCs w:val="24"/>
        </w:rPr>
      </w:pPr>
      <w:r w:rsidRPr="00730591">
        <w:rPr>
          <w:snapToGrid w:val="0"/>
          <w:color w:val="000000"/>
          <w:sz w:val="24"/>
          <w:szCs w:val="24"/>
        </w:rPr>
        <w:t>2.4.2. Соблюдать требования, установленные в статье 43 Федеральн</w:t>
      </w:r>
      <w:r w:rsidR="006D7F5E" w:rsidRPr="00730591">
        <w:rPr>
          <w:snapToGrid w:val="0"/>
          <w:color w:val="000000"/>
          <w:sz w:val="24"/>
          <w:szCs w:val="24"/>
        </w:rPr>
        <w:t>ого закона от 29.12.</w:t>
      </w:r>
      <w:r w:rsidRPr="00730591">
        <w:rPr>
          <w:snapToGrid w:val="0"/>
          <w:color w:val="000000"/>
          <w:sz w:val="24"/>
          <w:szCs w:val="24"/>
        </w:rPr>
        <w:t>2012 № 273-ФЗ «</w:t>
      </w:r>
      <w:r w:rsidRPr="00730591">
        <w:rPr>
          <w:color w:val="000000"/>
          <w:sz w:val="24"/>
          <w:szCs w:val="24"/>
        </w:rPr>
        <w:t>Об образовании в Российской Федерации</w:t>
      </w:r>
      <w:r w:rsidRPr="00730591">
        <w:rPr>
          <w:snapToGrid w:val="0"/>
          <w:color w:val="000000"/>
          <w:sz w:val="24"/>
          <w:szCs w:val="24"/>
        </w:rPr>
        <w:t>»;</w:t>
      </w:r>
    </w:p>
    <w:p w:rsidR="006A7D4C" w:rsidRPr="00730591" w:rsidRDefault="006A7D4C" w:rsidP="00CE315A">
      <w:pPr>
        <w:tabs>
          <w:tab w:val="left" w:pos="0"/>
          <w:tab w:val="left" w:pos="709"/>
        </w:tabs>
        <w:autoSpaceDE/>
        <w:autoSpaceDN/>
        <w:adjustRightInd/>
        <w:snapToGrid w:val="0"/>
        <w:ind w:right="14" w:firstLine="567"/>
        <w:jc w:val="both"/>
        <w:rPr>
          <w:color w:val="000000"/>
          <w:sz w:val="24"/>
          <w:szCs w:val="24"/>
        </w:rPr>
      </w:pPr>
      <w:r w:rsidRPr="00730591">
        <w:rPr>
          <w:color w:val="000000"/>
          <w:sz w:val="24"/>
          <w:szCs w:val="24"/>
        </w:rPr>
        <w:t>2.4.3. При поступлении и в процессе обучения своевременно представлять все необходимые документы;</w:t>
      </w:r>
    </w:p>
    <w:p w:rsidR="006A7D4C" w:rsidRPr="00730591" w:rsidRDefault="006A7D4C"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2.4.4. Проходить медицинские осмотры в соответствии с законодательством РФ или локальными актами Исполнителя;</w:t>
      </w:r>
    </w:p>
    <w:p w:rsidR="006A7D4C" w:rsidRPr="00730591" w:rsidRDefault="006A7D4C"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2.4.5. Заботиться о сохранении и укреплении своего здоровья, стремиться к нравственному, духовному и физическому развитию и самосовершенствованию;</w:t>
      </w:r>
    </w:p>
    <w:p w:rsidR="006A7D4C" w:rsidRPr="00730591" w:rsidRDefault="006A7D4C"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2.4.6. Бережно относиться к имуществу Исполнителя;</w:t>
      </w:r>
    </w:p>
    <w:p w:rsidR="006A7D4C" w:rsidRPr="00730591" w:rsidRDefault="006A7D4C"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2.4.7. Возмещать ущерб, причиненный имуществу Исполнителя, в соответствии с законодательством Российской Федерации;</w:t>
      </w:r>
    </w:p>
    <w:p w:rsidR="006A7D4C" w:rsidRPr="00730591" w:rsidRDefault="006A7D4C" w:rsidP="00CE315A">
      <w:pPr>
        <w:tabs>
          <w:tab w:val="left" w:pos="0"/>
        </w:tabs>
        <w:autoSpaceDE/>
        <w:autoSpaceDN/>
        <w:adjustRightInd/>
        <w:snapToGrid w:val="0"/>
        <w:ind w:right="14" w:firstLine="567"/>
        <w:jc w:val="both"/>
        <w:rPr>
          <w:color w:val="000000"/>
          <w:sz w:val="24"/>
          <w:szCs w:val="24"/>
        </w:rPr>
      </w:pPr>
      <w:r w:rsidRPr="00730591">
        <w:rPr>
          <w:color w:val="000000"/>
          <w:sz w:val="24"/>
          <w:szCs w:val="24"/>
        </w:rPr>
        <w:t>2.4.8. Соблюдать требования Устава Исполнителя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6A77C0" w:rsidRPr="00730591" w:rsidRDefault="006A7D4C" w:rsidP="00CE315A">
      <w:pPr>
        <w:tabs>
          <w:tab w:val="left" w:pos="0"/>
        </w:tabs>
        <w:autoSpaceDE/>
        <w:autoSpaceDN/>
        <w:adjustRightInd/>
        <w:snapToGrid w:val="0"/>
        <w:ind w:right="14" w:firstLine="567"/>
        <w:jc w:val="both"/>
        <w:rPr>
          <w:snapToGrid w:val="0"/>
          <w:color w:val="000000"/>
          <w:sz w:val="24"/>
          <w:szCs w:val="24"/>
        </w:rPr>
      </w:pPr>
      <w:r w:rsidRPr="00730591">
        <w:rPr>
          <w:color w:val="000000"/>
          <w:sz w:val="24"/>
          <w:szCs w:val="24"/>
        </w:rPr>
        <w:t>2.4.9. Выполнять в полном объеме обязанности по добросовестному освоению образовательной программы.</w:t>
      </w:r>
      <w:r w:rsidR="00200DD5" w:rsidRPr="00730591">
        <w:rPr>
          <w:snapToGrid w:val="0"/>
          <w:color w:val="000000"/>
          <w:sz w:val="24"/>
          <w:szCs w:val="24"/>
        </w:rPr>
        <w:t xml:space="preserve"> </w:t>
      </w:r>
    </w:p>
    <w:p w:rsidR="00912F7A" w:rsidRPr="00026351" w:rsidRDefault="00912F7A" w:rsidP="00CE315A">
      <w:pPr>
        <w:tabs>
          <w:tab w:val="left" w:pos="0"/>
        </w:tabs>
        <w:autoSpaceDE/>
        <w:autoSpaceDN/>
        <w:adjustRightInd/>
        <w:snapToGrid w:val="0"/>
        <w:ind w:right="14" w:firstLine="567"/>
        <w:jc w:val="both"/>
        <w:rPr>
          <w:snapToGrid w:val="0"/>
          <w:color w:val="000000"/>
          <w:sz w:val="22"/>
          <w:szCs w:val="22"/>
        </w:rPr>
      </w:pPr>
    </w:p>
    <w:p w:rsidR="006A77C0" w:rsidRPr="00026351" w:rsidRDefault="006A77C0" w:rsidP="007252EC">
      <w:pPr>
        <w:shd w:val="clear" w:color="auto" w:fill="FFFFFF"/>
        <w:tabs>
          <w:tab w:val="left" w:pos="0"/>
        </w:tabs>
        <w:suppressAutoHyphens/>
        <w:ind w:right="14"/>
        <w:jc w:val="center"/>
        <w:rPr>
          <w:b/>
          <w:bCs/>
          <w:color w:val="000000"/>
          <w:sz w:val="22"/>
          <w:szCs w:val="22"/>
        </w:rPr>
      </w:pPr>
      <w:r w:rsidRPr="00026351">
        <w:rPr>
          <w:b/>
          <w:bCs/>
          <w:color w:val="000000"/>
          <w:sz w:val="22"/>
          <w:szCs w:val="22"/>
        </w:rPr>
        <w:lastRenderedPageBreak/>
        <w:t>3. СТОИМОСТЬ И ПОРЯДОК ОПЛАТЫ ЗА ОБУЧЕНИЕ</w:t>
      </w:r>
    </w:p>
    <w:p w:rsidR="005B5E3E" w:rsidRPr="00BA584C" w:rsidRDefault="005B5E3E" w:rsidP="005B5E3E">
      <w:pPr>
        <w:shd w:val="clear" w:color="auto" w:fill="FFFFFF"/>
        <w:suppressAutoHyphens/>
        <w:ind w:right="14" w:firstLine="567"/>
        <w:jc w:val="both"/>
        <w:rPr>
          <w:bCs/>
          <w:color w:val="000000"/>
          <w:sz w:val="24"/>
          <w:szCs w:val="24"/>
        </w:rPr>
      </w:pPr>
      <w:r w:rsidRPr="00BA584C">
        <w:rPr>
          <w:snapToGrid w:val="0"/>
          <w:color w:val="000000"/>
          <w:sz w:val="24"/>
          <w:szCs w:val="24"/>
        </w:rPr>
        <w:t xml:space="preserve">3.1. </w:t>
      </w:r>
      <w:r w:rsidRPr="00BA584C">
        <w:rPr>
          <w:bCs/>
          <w:color w:val="000000"/>
          <w:sz w:val="24"/>
          <w:szCs w:val="24"/>
        </w:rPr>
        <w:t xml:space="preserve">Полная стоимость образовательных услуг за весь период обучения Обучающегося на момент заключения настоящего Договора составляет </w:t>
      </w:r>
      <w:r w:rsidRPr="00BA584C">
        <w:rPr>
          <w:snapToGrid w:val="0"/>
          <w:color w:val="000000"/>
          <w:sz w:val="24"/>
          <w:szCs w:val="24"/>
        </w:rPr>
        <w:t>__________________ (___________________________________</w:t>
      </w:r>
      <w:r>
        <w:rPr>
          <w:snapToGrid w:val="0"/>
          <w:color w:val="000000"/>
          <w:sz w:val="24"/>
          <w:szCs w:val="24"/>
        </w:rPr>
        <w:t>_______________________________</w:t>
      </w:r>
      <w:r w:rsidRPr="00BA584C">
        <w:rPr>
          <w:snapToGrid w:val="0"/>
          <w:color w:val="000000"/>
          <w:sz w:val="24"/>
          <w:szCs w:val="24"/>
        </w:rPr>
        <w:t>) руб. ____ коп</w:t>
      </w:r>
      <w:r w:rsidRPr="00BA584C">
        <w:rPr>
          <w:bCs/>
          <w:color w:val="000000"/>
          <w:sz w:val="24"/>
          <w:szCs w:val="24"/>
        </w:rPr>
        <w:t xml:space="preserve">. </w:t>
      </w:r>
    </w:p>
    <w:p w:rsidR="005B5E3E" w:rsidRPr="00BA584C" w:rsidRDefault="005B5E3E" w:rsidP="005B5E3E">
      <w:pPr>
        <w:shd w:val="clear" w:color="auto" w:fill="FFFFFF"/>
        <w:suppressAutoHyphens/>
        <w:ind w:right="14" w:firstLine="567"/>
        <w:jc w:val="both"/>
        <w:rPr>
          <w:bCs/>
          <w:color w:val="000000"/>
          <w:sz w:val="24"/>
          <w:szCs w:val="24"/>
        </w:rPr>
      </w:pPr>
      <w:r w:rsidRPr="00BA584C">
        <w:rPr>
          <w:bCs/>
          <w:color w:val="000000"/>
          <w:sz w:val="24"/>
          <w:szCs w:val="24"/>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5B5E3E" w:rsidRPr="00BA584C" w:rsidRDefault="005B5E3E" w:rsidP="005B5E3E">
      <w:pPr>
        <w:shd w:val="clear" w:color="auto" w:fill="FFFFFF"/>
        <w:suppressAutoHyphens/>
        <w:ind w:right="14" w:firstLine="567"/>
        <w:jc w:val="both"/>
        <w:rPr>
          <w:bCs/>
          <w:color w:val="000000"/>
          <w:sz w:val="24"/>
          <w:szCs w:val="24"/>
        </w:rPr>
      </w:pPr>
      <w:r w:rsidRPr="00BA584C">
        <w:rPr>
          <w:bCs/>
          <w:color w:val="000000"/>
          <w:sz w:val="24"/>
          <w:szCs w:val="24"/>
        </w:rPr>
        <w:t>Информация об увеличении на очередной учебный год стоимости образовательных услуг с учётом инфляции, предусмотренного основными характеристиками федерального бюджета на очередной финансовый год и плановый период, ежегодно оформляется дополнительным соглашением, являющимся неотъемлемой частью настоящего Договора.</w:t>
      </w:r>
    </w:p>
    <w:p w:rsidR="005B5E3E" w:rsidRPr="00BA584C" w:rsidRDefault="005B5E3E" w:rsidP="005B5E3E">
      <w:pPr>
        <w:shd w:val="clear" w:color="auto" w:fill="FFFFFF"/>
        <w:suppressAutoHyphens/>
        <w:ind w:right="14" w:firstLine="567"/>
        <w:jc w:val="both"/>
        <w:rPr>
          <w:sz w:val="24"/>
          <w:szCs w:val="24"/>
        </w:rPr>
      </w:pPr>
      <w:r w:rsidRPr="00BA584C">
        <w:rPr>
          <w:bCs/>
          <w:sz w:val="24"/>
          <w:szCs w:val="24"/>
        </w:rPr>
        <w:t xml:space="preserve">3.2. </w:t>
      </w:r>
      <w:r w:rsidRPr="00BA584C">
        <w:rPr>
          <w:sz w:val="24"/>
          <w:szCs w:val="24"/>
        </w:rPr>
        <w:t xml:space="preserve">Зачисление в </w:t>
      </w:r>
      <w:r>
        <w:rPr>
          <w:sz w:val="24"/>
          <w:szCs w:val="24"/>
        </w:rPr>
        <w:t>аспирантуру</w:t>
      </w:r>
      <w:r w:rsidRPr="00BA584C">
        <w:rPr>
          <w:sz w:val="24"/>
          <w:szCs w:val="24"/>
        </w:rPr>
        <w:t xml:space="preserve"> производится после оплаты стоимости обучения.</w:t>
      </w:r>
    </w:p>
    <w:p w:rsidR="005B5E3E" w:rsidRPr="00BA584C" w:rsidRDefault="005B5E3E" w:rsidP="005B5E3E">
      <w:pPr>
        <w:shd w:val="clear" w:color="auto" w:fill="FFFFFF"/>
        <w:suppressAutoHyphens/>
        <w:ind w:firstLine="567"/>
        <w:jc w:val="both"/>
        <w:rPr>
          <w:bCs/>
          <w:color w:val="000000"/>
          <w:sz w:val="24"/>
          <w:szCs w:val="24"/>
        </w:rPr>
      </w:pPr>
      <w:r w:rsidRPr="00BA584C">
        <w:rPr>
          <w:bCs/>
          <w:color w:val="000000"/>
          <w:sz w:val="24"/>
          <w:szCs w:val="24"/>
        </w:rPr>
        <w:t>Оплата за первый год обучения 202</w:t>
      </w:r>
      <w:r w:rsidR="007242AD">
        <w:rPr>
          <w:bCs/>
          <w:color w:val="000000"/>
          <w:sz w:val="24"/>
          <w:szCs w:val="24"/>
        </w:rPr>
        <w:t>6</w:t>
      </w:r>
      <w:r w:rsidRPr="00BA584C">
        <w:rPr>
          <w:bCs/>
          <w:color w:val="000000"/>
          <w:sz w:val="24"/>
          <w:szCs w:val="24"/>
        </w:rPr>
        <w:t>/202</w:t>
      </w:r>
      <w:r w:rsidR="007242AD">
        <w:rPr>
          <w:bCs/>
          <w:color w:val="000000"/>
          <w:sz w:val="24"/>
          <w:szCs w:val="24"/>
        </w:rPr>
        <w:t>7</w:t>
      </w:r>
      <w:r w:rsidRPr="00BA584C">
        <w:rPr>
          <w:bCs/>
          <w:color w:val="000000"/>
          <w:sz w:val="24"/>
          <w:szCs w:val="24"/>
        </w:rPr>
        <w:t xml:space="preserve"> производится в размере ______________ (______________________</w:t>
      </w:r>
      <w:r>
        <w:rPr>
          <w:bCs/>
          <w:color w:val="000000"/>
          <w:sz w:val="24"/>
          <w:szCs w:val="24"/>
        </w:rPr>
        <w:t>_____________________________________________</w:t>
      </w:r>
      <w:r w:rsidRPr="00BA584C">
        <w:rPr>
          <w:bCs/>
          <w:color w:val="000000"/>
          <w:sz w:val="24"/>
          <w:szCs w:val="24"/>
        </w:rPr>
        <w:t>) руб</w:t>
      </w:r>
      <w:r>
        <w:rPr>
          <w:bCs/>
          <w:color w:val="000000"/>
          <w:sz w:val="24"/>
          <w:szCs w:val="24"/>
        </w:rPr>
        <w:t>. 00 коп.</w:t>
      </w:r>
      <w:r w:rsidRPr="00BA584C">
        <w:rPr>
          <w:bCs/>
          <w:color w:val="000000"/>
          <w:sz w:val="24"/>
          <w:szCs w:val="24"/>
        </w:rPr>
        <w:t xml:space="preserve"> до __ </w:t>
      </w:r>
      <w:r>
        <w:rPr>
          <w:bCs/>
          <w:color w:val="000000"/>
          <w:sz w:val="24"/>
          <w:szCs w:val="24"/>
        </w:rPr>
        <w:t>_________</w:t>
      </w:r>
      <w:r w:rsidRPr="00BA584C">
        <w:rPr>
          <w:bCs/>
          <w:color w:val="000000"/>
          <w:sz w:val="24"/>
          <w:szCs w:val="24"/>
        </w:rPr>
        <w:t xml:space="preserve"> 202</w:t>
      </w:r>
      <w:r w:rsidR="007242AD">
        <w:rPr>
          <w:bCs/>
          <w:color w:val="000000"/>
          <w:sz w:val="24"/>
          <w:szCs w:val="24"/>
        </w:rPr>
        <w:t>6</w:t>
      </w:r>
      <w:r w:rsidRPr="00BA584C">
        <w:rPr>
          <w:bCs/>
          <w:color w:val="000000"/>
          <w:sz w:val="24"/>
          <w:szCs w:val="24"/>
        </w:rPr>
        <w:t xml:space="preserve"> г.</w:t>
      </w:r>
    </w:p>
    <w:p w:rsidR="005B5E3E" w:rsidRPr="00BA584C" w:rsidRDefault="005B5E3E" w:rsidP="005B5E3E">
      <w:pPr>
        <w:shd w:val="clear" w:color="auto" w:fill="FFFFFF"/>
        <w:suppressAutoHyphens/>
        <w:ind w:firstLine="567"/>
        <w:jc w:val="both"/>
        <w:rPr>
          <w:bCs/>
          <w:color w:val="000000"/>
          <w:sz w:val="24"/>
          <w:szCs w:val="24"/>
        </w:rPr>
      </w:pPr>
      <w:r w:rsidRPr="00BA584C">
        <w:rPr>
          <w:bCs/>
          <w:color w:val="000000"/>
          <w:sz w:val="24"/>
          <w:szCs w:val="24"/>
        </w:rPr>
        <w:t>Оплата за каждый последующий год обучения производится до «____» ___________ текущего учебного года.</w:t>
      </w:r>
    </w:p>
    <w:p w:rsidR="005B5E3E" w:rsidRDefault="005B5E3E" w:rsidP="005B5E3E">
      <w:pPr>
        <w:suppressAutoHyphens/>
        <w:autoSpaceDE/>
        <w:adjustRightInd/>
        <w:ind w:right="14" w:firstLine="567"/>
        <w:jc w:val="both"/>
        <w:rPr>
          <w:bCs/>
          <w:color w:val="000000"/>
          <w:sz w:val="24"/>
          <w:szCs w:val="24"/>
        </w:rPr>
      </w:pPr>
      <w:r w:rsidRPr="00BA584C">
        <w:rPr>
          <w:bCs/>
          <w:color w:val="000000"/>
          <w:sz w:val="24"/>
          <w:szCs w:val="24"/>
        </w:rPr>
        <w:t xml:space="preserve">3.3. Оплата за обучение производится единовременным платежом на расчетный счет или в кассу Исполнителя. Обязательство по оплате считается исполненными при фактическом поступлении денежных средств в полном объеме на расчетный счет или в кассу Исполнителя. Стоимость услуг банка при переводе средств за обучение на счет Исполнителя через отделения банков оплачивается Обучающимся самостоятельно. </w:t>
      </w:r>
    </w:p>
    <w:p w:rsidR="005B5E3E" w:rsidRPr="00BA584C" w:rsidRDefault="005B5E3E" w:rsidP="005B5E3E">
      <w:pPr>
        <w:suppressAutoHyphens/>
        <w:autoSpaceDE/>
        <w:adjustRightInd/>
        <w:ind w:right="14" w:firstLine="567"/>
        <w:jc w:val="both"/>
        <w:rPr>
          <w:bCs/>
          <w:color w:val="000000"/>
          <w:sz w:val="24"/>
          <w:szCs w:val="24"/>
        </w:rPr>
      </w:pPr>
      <w:r w:rsidRPr="00BA584C">
        <w:rPr>
          <w:bCs/>
          <w:color w:val="000000"/>
          <w:sz w:val="24"/>
          <w:szCs w:val="24"/>
        </w:rPr>
        <w:t>Исполнитель вправе ежегодно в одностороннем порядке пересмотреть стоимость оплаты услуг на следующий учебный год в соответствии с уровнем инфляции.</w:t>
      </w:r>
    </w:p>
    <w:p w:rsidR="005B5E3E" w:rsidRPr="00BA584C" w:rsidRDefault="005B5E3E" w:rsidP="005B5E3E">
      <w:pPr>
        <w:suppressAutoHyphens/>
        <w:autoSpaceDE/>
        <w:adjustRightInd/>
        <w:ind w:right="14" w:firstLine="567"/>
        <w:jc w:val="both"/>
        <w:rPr>
          <w:bCs/>
          <w:color w:val="000000"/>
          <w:sz w:val="24"/>
          <w:szCs w:val="24"/>
        </w:rPr>
      </w:pPr>
      <w:r w:rsidRPr="00BA584C">
        <w:rPr>
          <w:bCs/>
          <w:color w:val="000000"/>
          <w:sz w:val="24"/>
          <w:szCs w:val="24"/>
        </w:rPr>
        <w:t>3.4. При изменении стоимости оплаты услуг на очередной учебный год Стороны заключают дополнительное соглашение, которое будет является неотъемлемой частью настоящего Договора. При отказе Обучающегося от заключения дополнительного соглашения об изменении стоимости оплаты услуг настоящий Договор расторгается, а Обучающийся отчисляется из образовательного учреждения.</w:t>
      </w:r>
    </w:p>
    <w:p w:rsidR="00912F7A" w:rsidRPr="00026351" w:rsidRDefault="00912F7A" w:rsidP="00912F7A">
      <w:pPr>
        <w:suppressAutoHyphens/>
        <w:ind w:right="14" w:firstLine="567"/>
        <w:jc w:val="both"/>
        <w:rPr>
          <w:snapToGrid w:val="0"/>
          <w:color w:val="000000"/>
          <w:sz w:val="22"/>
          <w:szCs w:val="22"/>
        </w:rPr>
      </w:pPr>
    </w:p>
    <w:p w:rsidR="006A77C0" w:rsidRPr="00026351" w:rsidRDefault="006A77C0" w:rsidP="00912F7A">
      <w:pPr>
        <w:suppressAutoHyphens/>
        <w:autoSpaceDE/>
        <w:adjustRightInd/>
        <w:ind w:right="14"/>
        <w:jc w:val="center"/>
        <w:rPr>
          <w:b/>
          <w:snapToGrid w:val="0"/>
          <w:sz w:val="22"/>
          <w:szCs w:val="22"/>
        </w:rPr>
      </w:pPr>
      <w:r w:rsidRPr="00026351">
        <w:rPr>
          <w:b/>
          <w:snapToGrid w:val="0"/>
          <w:sz w:val="22"/>
          <w:szCs w:val="22"/>
        </w:rPr>
        <w:t>4. ПОРЯДОК ИЗМЕНЕНИЯ И РАСТОРЖЕНИЯ ДОГОВОРА</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4.2. Настоящий Договор может быть расторгнут по соглашению Сторон.</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4.3. Настоящий Договор может быть расторгнут в одностороннем порядке по инициативе Исполнителя в случаях:</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4.3.1.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 1441:</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применения к Обучающемуся, достигшему возраста 15 лет, отчисления как меры дисциплинарного взыскания;</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невыполнения Обучающимся по профессиональной образовательной программе обязанностей по добросовестному освоению образовательной программы и выполнению учебного плана;</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установления нарушения порядка приема в образовательное учреждение Исполнителя, повлекшего по вине Обучающегося его незаконное зачисление в образовательное учреждение Исполнителя;</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просрочка оплаты стоимости платных образовательных услуг;</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12F7A" w:rsidRPr="00BA584C" w:rsidRDefault="00912F7A" w:rsidP="00912F7A">
      <w:pPr>
        <w:autoSpaceDE/>
        <w:autoSpaceDN/>
        <w:adjustRightInd/>
        <w:ind w:right="14" w:firstLine="567"/>
        <w:jc w:val="both"/>
        <w:rPr>
          <w:color w:val="000000"/>
          <w:sz w:val="24"/>
          <w:szCs w:val="24"/>
        </w:rPr>
      </w:pPr>
      <w:r w:rsidRPr="00BA584C">
        <w:rPr>
          <w:color w:val="000000"/>
          <w:sz w:val="24"/>
          <w:szCs w:val="24"/>
        </w:rPr>
        <w:t>4.3.2. В иных случаях, предусмотренных законодательством Российской Федерации.</w:t>
      </w:r>
    </w:p>
    <w:p w:rsidR="00912F7A" w:rsidRPr="00BA584C" w:rsidRDefault="00912F7A" w:rsidP="00912F7A">
      <w:pPr>
        <w:autoSpaceDE/>
        <w:autoSpaceDN/>
        <w:adjustRightInd/>
        <w:ind w:right="14" w:firstLine="567"/>
        <w:jc w:val="both"/>
        <w:rPr>
          <w:snapToGrid w:val="0"/>
          <w:color w:val="000000"/>
          <w:sz w:val="24"/>
          <w:szCs w:val="24"/>
        </w:rPr>
      </w:pPr>
      <w:r w:rsidRPr="00BA584C">
        <w:rPr>
          <w:snapToGrid w:val="0"/>
          <w:color w:val="000000"/>
          <w:sz w:val="24"/>
          <w:szCs w:val="24"/>
        </w:rPr>
        <w:t xml:space="preserve">4.3.3. </w:t>
      </w:r>
      <w:r w:rsidRPr="00BA584C">
        <w:rPr>
          <w:sz w:val="24"/>
          <w:szCs w:val="24"/>
        </w:rPr>
        <w:t>Прекращения деятельности организации – ФГБОУ ВО «Амурская ГМА» Минздрава России.</w:t>
      </w:r>
    </w:p>
    <w:p w:rsidR="00912F7A" w:rsidRPr="00BA584C" w:rsidRDefault="00912F7A" w:rsidP="00912F7A">
      <w:pPr>
        <w:autoSpaceDE/>
        <w:autoSpaceDN/>
        <w:adjustRightInd/>
        <w:ind w:right="14" w:firstLine="567"/>
        <w:jc w:val="both"/>
        <w:rPr>
          <w:color w:val="000000"/>
          <w:sz w:val="24"/>
          <w:szCs w:val="24"/>
        </w:rPr>
      </w:pPr>
      <w:r w:rsidRPr="00BA584C">
        <w:rPr>
          <w:snapToGrid w:val="0"/>
          <w:color w:val="000000"/>
          <w:sz w:val="24"/>
          <w:szCs w:val="24"/>
        </w:rPr>
        <w:t xml:space="preserve">4.4. Настоящий Договор может быть расторгнут в одностороннем порядке по инициативе </w:t>
      </w:r>
      <w:r w:rsidRPr="00BA584C">
        <w:rPr>
          <w:color w:val="000000"/>
          <w:sz w:val="24"/>
          <w:szCs w:val="24"/>
        </w:rPr>
        <w:t xml:space="preserve">Обучающегося в случае перевода Обучающегося для продолжения освоения </w:t>
      </w:r>
      <w:r w:rsidRPr="00BA584C">
        <w:rPr>
          <w:color w:val="000000"/>
          <w:sz w:val="24"/>
          <w:szCs w:val="24"/>
        </w:rPr>
        <w:lastRenderedPageBreak/>
        <w:t>образовательной программы в другую организацию, осуществляющую образовательную деятельность.</w:t>
      </w:r>
    </w:p>
    <w:p w:rsidR="00912F7A" w:rsidRPr="00BA584C" w:rsidRDefault="00912F7A" w:rsidP="00912F7A">
      <w:pPr>
        <w:autoSpaceDE/>
        <w:autoSpaceDN/>
        <w:adjustRightInd/>
        <w:ind w:right="14" w:firstLine="567"/>
        <w:jc w:val="both"/>
        <w:rPr>
          <w:snapToGrid w:val="0"/>
          <w:color w:val="000000"/>
          <w:sz w:val="24"/>
          <w:szCs w:val="24"/>
        </w:rPr>
      </w:pPr>
      <w:r w:rsidRPr="00BA584C">
        <w:rPr>
          <w:snapToGrid w:val="0"/>
          <w:color w:val="000000"/>
          <w:sz w:val="24"/>
          <w:szCs w:val="24"/>
        </w:rPr>
        <w:t>4.5. Исполнитель вправе отказаться от исполнения обязательств по Договору при условии полного возмещения убытков Обучающемуся.</w:t>
      </w:r>
    </w:p>
    <w:p w:rsidR="00912F7A" w:rsidRPr="00BA584C" w:rsidRDefault="00912F7A" w:rsidP="00912F7A">
      <w:pPr>
        <w:autoSpaceDE/>
        <w:autoSpaceDN/>
        <w:adjustRightInd/>
        <w:snapToGrid w:val="0"/>
        <w:ind w:right="14" w:firstLine="567"/>
        <w:jc w:val="both"/>
        <w:rPr>
          <w:color w:val="000000"/>
          <w:sz w:val="24"/>
          <w:szCs w:val="24"/>
        </w:rPr>
      </w:pPr>
      <w:r w:rsidRPr="00BA584C">
        <w:rPr>
          <w:color w:val="000000"/>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rsidR="00912F7A" w:rsidRDefault="00912F7A" w:rsidP="00333EA1">
      <w:pPr>
        <w:suppressAutoHyphens/>
        <w:autoSpaceDE/>
        <w:adjustRightInd/>
        <w:snapToGrid w:val="0"/>
        <w:ind w:right="14" w:firstLine="709"/>
        <w:jc w:val="center"/>
        <w:rPr>
          <w:b/>
          <w:sz w:val="22"/>
          <w:szCs w:val="22"/>
        </w:rPr>
      </w:pPr>
    </w:p>
    <w:p w:rsidR="00912F7A" w:rsidRPr="00BA584C" w:rsidRDefault="00912F7A" w:rsidP="00912F7A">
      <w:pPr>
        <w:widowControl/>
        <w:autoSpaceDE/>
        <w:autoSpaceDN/>
        <w:adjustRightInd/>
        <w:snapToGrid w:val="0"/>
        <w:ind w:right="14"/>
        <w:jc w:val="center"/>
        <w:rPr>
          <w:rFonts w:eastAsiaTheme="minorHAnsi"/>
          <w:b/>
          <w:sz w:val="24"/>
          <w:szCs w:val="24"/>
          <w:lang w:eastAsia="en-US"/>
        </w:rPr>
      </w:pPr>
      <w:r w:rsidRPr="00BA584C">
        <w:rPr>
          <w:rFonts w:eastAsiaTheme="minorHAnsi"/>
          <w:b/>
          <w:sz w:val="24"/>
          <w:szCs w:val="24"/>
          <w:lang w:eastAsia="en-US"/>
        </w:rPr>
        <w:t>5. ОТВЕТСТВЕННОСТЬ СТОРОН</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 При обнаружении недостатка образовательной услуги, в том числе оказание не в полном объеме, предусмотренном образовательной программой (частью образовательной программы), Обучающийся вправе по своему выбору потребовать:</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5.2.1. Безвозмездного оказания образовательной услуги;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5.2.2. Соразмерного уменьшения стоимости оказанной образовательной услуги;</w:t>
      </w:r>
    </w:p>
    <w:p w:rsidR="00912F7A" w:rsidRPr="00BA584C" w:rsidRDefault="00912F7A" w:rsidP="00912F7A">
      <w:pPr>
        <w:widowControl/>
        <w:tabs>
          <w:tab w:val="left" w:pos="1276"/>
        </w:tab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5.2.3. Возмещения понесенных им расходов по устранению недостатков оказанной образовательной услуги своими силами или третьими лицами;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5.3. Обучающийся вправе отказаться от исполнения Договора и потребовать полного возмещения убытков, если в течение месяца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существенные отступления от условий Договора.</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5.4.2. Поручить оказать образовательную услугу третьим лицам за разумную цену и потребовать от исполнителя возмещения понесенных расходов;</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5.4.3. Потребовать уменьшения стоимости образовательной услуги;</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5.4.4. Расторгнуть Договор.</w:t>
      </w:r>
    </w:p>
    <w:p w:rsidR="00912F7A" w:rsidRPr="00BA584C" w:rsidRDefault="00912F7A" w:rsidP="00912F7A">
      <w:pPr>
        <w:widowControl/>
        <w:autoSpaceDE/>
        <w:autoSpaceDN/>
        <w:adjustRightInd/>
        <w:ind w:right="14" w:firstLine="567"/>
        <w:jc w:val="both"/>
        <w:rPr>
          <w:rFonts w:eastAsiaTheme="minorHAnsi"/>
          <w:sz w:val="24"/>
          <w:szCs w:val="24"/>
          <w:lang w:eastAsia="en-US"/>
        </w:rPr>
      </w:pPr>
      <w:r w:rsidRPr="00BA584C">
        <w:rPr>
          <w:rFonts w:eastAsiaTheme="minorHAnsi"/>
          <w:snapToGrid w:val="0"/>
          <w:color w:val="000000"/>
          <w:sz w:val="24"/>
          <w:szCs w:val="24"/>
          <w:lang w:eastAsia="en-US"/>
        </w:rPr>
        <w:t xml:space="preserve">5.5. </w:t>
      </w:r>
      <w:r w:rsidRPr="00BA584C">
        <w:rPr>
          <w:rFonts w:eastAsiaTheme="minorHAnsi"/>
          <w:sz w:val="24"/>
          <w:szCs w:val="24"/>
          <w:lang w:eastAsia="en-US"/>
        </w:rPr>
        <w:t xml:space="preserve">Стороны освобождаются от ответственности за </w:t>
      </w:r>
      <w:r w:rsidRPr="00BA584C">
        <w:rPr>
          <w:rFonts w:eastAsiaTheme="minorHAnsi"/>
          <w:snapToGrid w:val="0"/>
          <w:color w:val="000000"/>
          <w:sz w:val="24"/>
          <w:szCs w:val="24"/>
          <w:lang w:eastAsia="en-US"/>
        </w:rPr>
        <w:t>полное или частичное неисполнение своих обязательств</w:t>
      </w:r>
      <w:r w:rsidRPr="00BA584C">
        <w:rPr>
          <w:rFonts w:eastAsiaTheme="minorHAnsi"/>
          <w:sz w:val="24"/>
          <w:szCs w:val="24"/>
          <w:lang w:eastAsia="en-US"/>
        </w:rPr>
        <w:t xml:space="preserve"> по настоящему Договору, </w:t>
      </w:r>
      <w:r w:rsidRPr="00BA584C">
        <w:rPr>
          <w:rFonts w:eastAsiaTheme="minorHAnsi"/>
          <w:snapToGrid w:val="0"/>
          <w:color w:val="000000"/>
          <w:sz w:val="24"/>
          <w:szCs w:val="24"/>
          <w:lang w:eastAsia="en-US"/>
        </w:rPr>
        <w:t>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w:t>
      </w:r>
      <w:r w:rsidRPr="00BA584C">
        <w:rPr>
          <w:rFonts w:eastAsiaTheme="minorHAnsi"/>
          <w:sz w:val="24"/>
          <w:szCs w:val="24"/>
          <w:lang w:eastAsia="en-US"/>
        </w:rPr>
        <w:t xml:space="preserve">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w:t>
      </w:r>
      <w:r w:rsidRPr="00BA584C">
        <w:rPr>
          <w:rFonts w:eastAsiaTheme="minorHAnsi"/>
          <w:snapToGrid w:val="0"/>
          <w:color w:val="000000"/>
          <w:sz w:val="24"/>
          <w:szCs w:val="24"/>
          <w:lang w:eastAsia="en-US"/>
        </w:rPr>
        <w:t>в письменной форме</w:t>
      </w:r>
      <w:r w:rsidRPr="00BA584C">
        <w:rPr>
          <w:rFonts w:eastAsiaTheme="minorHAnsi"/>
          <w:sz w:val="24"/>
          <w:szCs w:val="24"/>
          <w:lang w:eastAsia="en-US"/>
        </w:rPr>
        <w:t>.</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5.6.</w:t>
      </w:r>
      <w:r w:rsidRPr="00BA584C">
        <w:rPr>
          <w:rFonts w:eastAsiaTheme="minorHAnsi"/>
          <w:sz w:val="24"/>
          <w:szCs w:val="24"/>
          <w:lang w:eastAsia="en-US"/>
        </w:rPr>
        <w:t xml:space="preserve"> </w:t>
      </w:r>
      <w:r w:rsidRPr="00BA584C">
        <w:rPr>
          <w:rFonts w:eastAsiaTheme="minorHAnsi"/>
          <w:snapToGrid w:val="0"/>
          <w:color w:val="000000"/>
          <w:sz w:val="24"/>
          <w:szCs w:val="24"/>
          <w:lang w:eastAsia="en-US"/>
        </w:rPr>
        <w:t>Не уведомление или несвоевременное уведомление о наступлении обстоятельств форс-мажор лишает Сторону права ссылаться на эти обстоятельства.</w:t>
      </w:r>
    </w:p>
    <w:p w:rsidR="00912F7A" w:rsidRPr="00BA584C" w:rsidRDefault="00912F7A" w:rsidP="00912F7A">
      <w:pPr>
        <w:widowControl/>
        <w:autoSpaceDE/>
        <w:autoSpaceDN/>
        <w:adjustRightInd/>
        <w:ind w:right="14" w:firstLine="567"/>
        <w:jc w:val="both"/>
        <w:rPr>
          <w:rFonts w:eastAsiaTheme="minorHAnsi"/>
          <w:b/>
          <w:snapToGrid w:val="0"/>
          <w:sz w:val="24"/>
          <w:szCs w:val="24"/>
          <w:lang w:eastAsia="en-US"/>
        </w:rPr>
      </w:pPr>
      <w:r w:rsidRPr="00BA584C">
        <w:rPr>
          <w:rFonts w:eastAsiaTheme="minorHAnsi"/>
          <w:snapToGrid w:val="0"/>
          <w:color w:val="000000"/>
          <w:sz w:val="24"/>
          <w:szCs w:val="24"/>
          <w:lang w:eastAsia="en-US"/>
        </w:rPr>
        <w:t xml:space="preserve">5.7. </w:t>
      </w:r>
      <w:r w:rsidRPr="00BA584C">
        <w:rPr>
          <w:rFonts w:eastAsiaTheme="minorHAnsi"/>
          <w:sz w:val="24"/>
          <w:szCs w:val="24"/>
          <w:lang w:eastAsia="en-US"/>
        </w:rPr>
        <w:t>В случае невнесения оплаты Обучающимся за обучение в срок, указанный п. 3.2 настоящего Договора, или осуществление оплаты не в полном размере, Обучающийся уплачивает Исполнителю пени в размере 0,1 % от суммы просроченного платежа за каждый день просрочки, начиная со дня, следующего за датой, указанной в п. 3.2 Договора. Сумма пени рассчитывается на день фактической оплаты и уплачивается Обучающимся одновременно с внесением суммы долга за обучение.</w:t>
      </w:r>
    </w:p>
    <w:p w:rsidR="00912F7A" w:rsidRPr="00BA584C" w:rsidRDefault="00912F7A" w:rsidP="00912F7A">
      <w:pPr>
        <w:widowControl/>
        <w:autoSpaceDE/>
        <w:autoSpaceDN/>
        <w:adjustRightInd/>
        <w:ind w:right="14" w:firstLine="567"/>
        <w:jc w:val="both"/>
        <w:rPr>
          <w:rFonts w:eastAsiaTheme="minorHAnsi"/>
          <w:snapToGrid w:val="0"/>
          <w:sz w:val="24"/>
          <w:szCs w:val="24"/>
          <w:lang w:eastAsia="en-US"/>
        </w:rPr>
      </w:pPr>
      <w:r w:rsidRPr="00BA584C">
        <w:rPr>
          <w:rFonts w:eastAsiaTheme="minorHAnsi"/>
          <w:snapToGrid w:val="0"/>
          <w:sz w:val="24"/>
          <w:szCs w:val="24"/>
          <w:lang w:eastAsia="en-US"/>
        </w:rPr>
        <w:t>5.8. Обучающийся может быть отчислен из образовательной организации досрочно по инициативе Исполнителя и в установленном порядке выселен из общежития, в случае нарушения сроков и размера оплаты за обучение, предусмотренных настоящим Договором.</w:t>
      </w:r>
    </w:p>
    <w:p w:rsidR="00912F7A" w:rsidRPr="00BA584C" w:rsidRDefault="00912F7A" w:rsidP="00912F7A">
      <w:pPr>
        <w:widowControl/>
        <w:autoSpaceDE/>
        <w:autoSpaceDN/>
        <w:adjustRightInd/>
        <w:ind w:right="14" w:firstLine="567"/>
        <w:jc w:val="both"/>
        <w:rPr>
          <w:rFonts w:eastAsiaTheme="minorHAnsi"/>
          <w:snapToGrid w:val="0"/>
          <w:sz w:val="24"/>
          <w:szCs w:val="24"/>
          <w:lang w:eastAsia="en-US"/>
        </w:rPr>
      </w:pPr>
    </w:p>
    <w:p w:rsidR="00912F7A" w:rsidRPr="00BA584C" w:rsidRDefault="00912F7A" w:rsidP="00912F7A">
      <w:pPr>
        <w:widowControl/>
        <w:shd w:val="clear" w:color="auto" w:fill="FFFFFF"/>
        <w:suppressAutoHyphens/>
        <w:autoSpaceDE/>
        <w:autoSpaceDN/>
        <w:adjustRightInd/>
        <w:ind w:right="14"/>
        <w:jc w:val="center"/>
        <w:rPr>
          <w:rFonts w:eastAsiaTheme="minorHAnsi"/>
          <w:b/>
          <w:snapToGrid w:val="0"/>
          <w:sz w:val="24"/>
          <w:szCs w:val="24"/>
          <w:lang w:eastAsia="en-US"/>
        </w:rPr>
      </w:pPr>
      <w:r w:rsidRPr="00BA584C">
        <w:rPr>
          <w:rFonts w:eastAsiaTheme="minorHAnsi"/>
          <w:b/>
          <w:snapToGrid w:val="0"/>
          <w:sz w:val="24"/>
          <w:szCs w:val="24"/>
          <w:lang w:eastAsia="en-US"/>
        </w:rPr>
        <w:t>6. АНТИКОРРУПЦИОННАЯ ОГОВОРКА</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lastRenderedPageBreak/>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6.3.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6.4. В случае нарушения одной стороной обязательств воздерживаться от запрещенных в разделах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12F7A" w:rsidRPr="00BA584C" w:rsidRDefault="00912F7A" w:rsidP="00912F7A">
      <w:pPr>
        <w:widowControl/>
        <w:shd w:val="clear" w:color="auto" w:fill="FFFFFF"/>
        <w:suppressAutoHyphens/>
        <w:autoSpaceDE/>
        <w:autoSpaceDN/>
        <w:adjustRightInd/>
        <w:ind w:right="14" w:firstLine="567"/>
        <w:jc w:val="both"/>
        <w:rPr>
          <w:rFonts w:eastAsiaTheme="minorHAnsi"/>
          <w:bCs/>
          <w:snapToGrid w:val="0"/>
          <w:sz w:val="24"/>
          <w:szCs w:val="24"/>
          <w:lang w:eastAsia="en-US"/>
        </w:rPr>
      </w:pPr>
    </w:p>
    <w:p w:rsidR="00912F7A" w:rsidRPr="00BA584C" w:rsidRDefault="00912F7A" w:rsidP="00912F7A">
      <w:pPr>
        <w:widowControl/>
        <w:shd w:val="clear" w:color="auto" w:fill="FFFFFF"/>
        <w:suppressAutoHyphens/>
        <w:autoSpaceDE/>
        <w:autoSpaceDN/>
        <w:adjustRightInd/>
        <w:ind w:right="14"/>
        <w:jc w:val="center"/>
        <w:rPr>
          <w:rFonts w:eastAsiaTheme="minorHAnsi"/>
          <w:b/>
          <w:snapToGrid w:val="0"/>
          <w:sz w:val="24"/>
          <w:szCs w:val="24"/>
          <w:lang w:eastAsia="en-US"/>
        </w:rPr>
      </w:pPr>
      <w:r w:rsidRPr="00BA584C">
        <w:rPr>
          <w:rFonts w:eastAsiaTheme="minorHAnsi"/>
          <w:b/>
          <w:snapToGrid w:val="0"/>
          <w:sz w:val="24"/>
          <w:szCs w:val="24"/>
          <w:lang w:eastAsia="en-US"/>
        </w:rPr>
        <w:t>7. ОСОБЫЕ УСЛОВИЯ</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bCs/>
          <w:snapToGrid w:val="0"/>
          <w:sz w:val="24"/>
          <w:szCs w:val="24"/>
          <w:lang w:eastAsia="en-US"/>
        </w:rPr>
      </w:pPr>
      <w:r w:rsidRPr="00BA584C">
        <w:rPr>
          <w:rFonts w:eastAsiaTheme="minorHAnsi"/>
          <w:bCs/>
          <w:snapToGrid w:val="0"/>
          <w:sz w:val="24"/>
          <w:szCs w:val="24"/>
          <w:lang w:eastAsia="en-US"/>
        </w:rPr>
        <w:t>7.1. Стороны, заключая Договор, в соответствии с законодательством Российской Федерации в области персональных данных, выражают друг другу согласие на обработку персональных данных своих представителей, содержащихся в документах, передаваемых друг другу в целях оказания услуг, заключения, исполнения и прекращения Договора путем осуществления прямых контактов Сторон с помощью средств связи в целях обеспечения исполнения заключенного Договора.</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bCs/>
          <w:snapToGrid w:val="0"/>
          <w:sz w:val="24"/>
          <w:szCs w:val="24"/>
          <w:lang w:eastAsia="en-US"/>
        </w:rPr>
      </w:pPr>
    </w:p>
    <w:p w:rsidR="00912F7A" w:rsidRPr="00BA584C" w:rsidRDefault="00912F7A" w:rsidP="00912F7A">
      <w:pPr>
        <w:widowControl/>
        <w:shd w:val="clear" w:color="auto" w:fill="FFFFFF"/>
        <w:tabs>
          <w:tab w:val="left" w:pos="1134"/>
        </w:tabs>
        <w:suppressAutoHyphens/>
        <w:autoSpaceDE/>
        <w:autoSpaceDN/>
        <w:adjustRightInd/>
        <w:ind w:right="14"/>
        <w:jc w:val="center"/>
        <w:rPr>
          <w:rFonts w:eastAsiaTheme="minorHAnsi"/>
          <w:b/>
          <w:bCs/>
          <w:snapToGrid w:val="0"/>
          <w:sz w:val="24"/>
          <w:szCs w:val="24"/>
          <w:lang w:eastAsia="en-US"/>
        </w:rPr>
      </w:pPr>
      <w:r w:rsidRPr="00BA584C">
        <w:rPr>
          <w:rFonts w:eastAsiaTheme="minorHAnsi"/>
          <w:b/>
          <w:snapToGrid w:val="0"/>
          <w:color w:val="000000"/>
          <w:sz w:val="24"/>
          <w:szCs w:val="24"/>
          <w:lang w:eastAsia="en-US"/>
        </w:rPr>
        <w:t>8. СРОК ДЕЙСТВИЯ ДОГОВОРА</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8.1. Настоящий Договор вступает в силу со дня его заключения Сторонами и действует до полного исполнения Сторонами обязательств.</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8.2. Настоящий Договор прекращает свое действие с момента издания приказа об отчислении Обучающегося из образовательного учреждения, а по финансовым обязательствам до полного исполнения.</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 xml:space="preserve">8.3. Расторжение и прекращение действия Договора не освобождает Стороны от исполнения обязательств, возникших в период его действия. </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8.4. Действие Договора прекращается досрочно по обстоятельствам, не зависящим от воли Сторон, в том числе в случае ликвидации Исполнителя.</w:t>
      </w:r>
    </w:p>
    <w:p w:rsidR="00912F7A" w:rsidRPr="00BA584C" w:rsidRDefault="00912F7A" w:rsidP="00912F7A">
      <w:pPr>
        <w:widowControl/>
        <w:shd w:val="clear" w:color="auto" w:fill="FFFFFF"/>
        <w:tabs>
          <w:tab w:val="left" w:pos="1134"/>
        </w:tabs>
        <w:suppressAutoHyphens/>
        <w:autoSpaceDE/>
        <w:autoSpaceDN/>
        <w:adjustRightInd/>
        <w:ind w:right="14" w:firstLine="567"/>
        <w:jc w:val="both"/>
        <w:rPr>
          <w:rFonts w:eastAsiaTheme="minorHAnsi"/>
          <w:snapToGrid w:val="0"/>
          <w:color w:val="000000"/>
          <w:sz w:val="24"/>
          <w:szCs w:val="24"/>
          <w:lang w:eastAsia="en-US"/>
        </w:rPr>
      </w:pPr>
    </w:p>
    <w:p w:rsidR="00912F7A" w:rsidRPr="00BA584C" w:rsidRDefault="00912F7A" w:rsidP="00912F7A">
      <w:pPr>
        <w:widowControl/>
        <w:autoSpaceDE/>
        <w:autoSpaceDN/>
        <w:adjustRightInd/>
        <w:ind w:right="14" w:firstLine="709"/>
        <w:jc w:val="center"/>
        <w:rPr>
          <w:rFonts w:eastAsiaTheme="minorHAnsi"/>
          <w:b/>
          <w:snapToGrid w:val="0"/>
          <w:sz w:val="24"/>
          <w:szCs w:val="24"/>
          <w:lang w:eastAsia="en-US"/>
        </w:rPr>
      </w:pPr>
      <w:r w:rsidRPr="00BA584C">
        <w:rPr>
          <w:rFonts w:eastAsiaTheme="minorHAnsi"/>
          <w:b/>
          <w:snapToGrid w:val="0"/>
          <w:sz w:val="24"/>
          <w:szCs w:val="24"/>
          <w:lang w:eastAsia="en-US"/>
        </w:rPr>
        <w:t>9. ЗАКЛЮЧИТЕЛЬНЫЕ ПОЛОЖЕНИЯ</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9.1.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lastRenderedPageBreak/>
        <w:t xml:space="preserve">9.2.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912F7A" w:rsidRPr="00BA584C" w:rsidRDefault="00912F7A" w:rsidP="00912F7A">
      <w:pPr>
        <w:widowControl/>
        <w:autoSpaceDE/>
        <w:autoSpaceDN/>
        <w:adjustRightInd/>
        <w:ind w:right="14" w:firstLine="567"/>
        <w:jc w:val="both"/>
        <w:rPr>
          <w:rFonts w:eastAsiaTheme="minorHAnsi"/>
          <w:color w:val="000000"/>
          <w:sz w:val="24"/>
          <w:szCs w:val="24"/>
          <w:lang w:eastAsia="en-US"/>
        </w:rPr>
      </w:pPr>
      <w:r w:rsidRPr="00BA584C">
        <w:rPr>
          <w:rFonts w:eastAsiaTheme="minorHAnsi"/>
          <w:snapToGrid w:val="0"/>
          <w:color w:val="000000"/>
          <w:sz w:val="24"/>
          <w:szCs w:val="24"/>
          <w:lang w:eastAsia="en-US"/>
        </w:rPr>
        <w:t>9.3. Под периодом предоставления образовательной услуги (период обучения) понимается промежуток времени с даты издания приказа о зачислении Обучающегося в образовательное учреждение Исполнителя до даты издания приказа об окончании обучения или отчислении Обучающегося из образовательного учреждения Исполнителя.</w:t>
      </w:r>
      <w:r w:rsidRPr="00BA584C">
        <w:rPr>
          <w:rFonts w:eastAsiaTheme="minorHAnsi"/>
          <w:color w:val="000000"/>
          <w:sz w:val="24"/>
          <w:szCs w:val="24"/>
          <w:lang w:eastAsia="en-US"/>
        </w:rPr>
        <w:t xml:space="preserve"> </w:t>
      </w:r>
    </w:p>
    <w:p w:rsidR="00912F7A" w:rsidRPr="00BA584C" w:rsidRDefault="00912F7A" w:rsidP="00912F7A">
      <w:pPr>
        <w:widowControl/>
        <w:autoSpaceDE/>
        <w:autoSpaceDN/>
        <w:adjustRightInd/>
        <w:ind w:right="14" w:firstLine="567"/>
        <w:jc w:val="both"/>
        <w:rPr>
          <w:rFonts w:eastAsiaTheme="minorHAnsi"/>
          <w:sz w:val="24"/>
          <w:szCs w:val="24"/>
          <w:lang w:eastAsia="en-US"/>
        </w:rPr>
      </w:pPr>
      <w:r w:rsidRPr="00BA584C">
        <w:rPr>
          <w:rFonts w:eastAsiaTheme="minorHAnsi"/>
          <w:color w:val="000000"/>
          <w:sz w:val="24"/>
          <w:szCs w:val="24"/>
          <w:lang w:eastAsia="en-US"/>
        </w:rPr>
        <w:t xml:space="preserve">9.3. </w:t>
      </w:r>
      <w:r w:rsidRPr="00BA584C">
        <w:rPr>
          <w:rFonts w:eastAsiaTheme="minorHAnsi"/>
          <w:sz w:val="24"/>
          <w:szCs w:val="24"/>
          <w:lang w:eastAsia="en-US"/>
        </w:rPr>
        <w:t>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12F7A" w:rsidRPr="00BA584C" w:rsidRDefault="00912F7A" w:rsidP="00912F7A">
      <w:pPr>
        <w:widowControl/>
        <w:autoSpaceDE/>
        <w:autoSpaceDN/>
        <w:adjustRightInd/>
        <w:ind w:right="14" w:firstLine="567"/>
        <w:jc w:val="both"/>
        <w:rPr>
          <w:rFonts w:eastAsiaTheme="minorHAnsi"/>
          <w:color w:val="000000"/>
          <w:sz w:val="24"/>
          <w:szCs w:val="24"/>
          <w:lang w:eastAsia="en-US"/>
        </w:rPr>
      </w:pPr>
      <w:r w:rsidRPr="00BA584C">
        <w:rPr>
          <w:rFonts w:eastAsiaTheme="minorHAnsi"/>
          <w:sz w:val="24"/>
          <w:szCs w:val="24"/>
          <w:lang w:eastAsia="en-US"/>
        </w:rPr>
        <w:t>9.4. На основании ч. 2 ст. 160 ГК РФ Стороны договорились о том, что документы, согласованные, подписанные Сторонами и переданные посредством факсимильной связи (электронной почте) признаются имеющими юридическую силу наравне с подлинными документами, до момента получения оригиналов этих документов. Стороны признают, что переписка и документы, имеющие отношение к исполнению настоящего договора (в том числе текст договора и необходимые акты), отправленные посредством факсимильной связи (электронной почты), являются составленными в письменной форме и имеют силу и значимость наравне с оригиналами документов, до момента получения оригиналов документов. Каждая из Сторон имеет право требовать от другой Стороны предоставления оригиналов документов.</w:t>
      </w:r>
    </w:p>
    <w:p w:rsidR="00912F7A" w:rsidRPr="00BA584C" w:rsidRDefault="00912F7A" w:rsidP="00912F7A">
      <w:pPr>
        <w:widowControl/>
        <w:autoSpaceDE/>
        <w:autoSpaceDN/>
        <w:adjustRightInd/>
        <w:ind w:right="14" w:firstLine="567"/>
        <w:jc w:val="both"/>
        <w:rPr>
          <w:rFonts w:eastAsiaTheme="minorHAnsi"/>
          <w:snapToGrid w:val="0"/>
          <w:color w:val="000000"/>
          <w:sz w:val="24"/>
          <w:szCs w:val="24"/>
          <w:lang w:eastAsia="en-US"/>
        </w:rPr>
      </w:pPr>
      <w:r w:rsidRPr="00BA584C">
        <w:rPr>
          <w:rFonts w:eastAsiaTheme="minorHAnsi"/>
          <w:snapToGrid w:val="0"/>
          <w:color w:val="000000"/>
          <w:sz w:val="24"/>
          <w:szCs w:val="24"/>
          <w:lang w:eastAsia="en-US"/>
        </w:rPr>
        <w:t>9.5. Все споры, вытекающие из настоящего Договора, подлежат рассмотрению в судебном порядке в соответствии с законодательством Российской Федерации.</w:t>
      </w:r>
    </w:p>
    <w:p w:rsidR="00912F7A" w:rsidRPr="00BA584C" w:rsidRDefault="00912F7A" w:rsidP="00912F7A">
      <w:pPr>
        <w:widowControl/>
        <w:autoSpaceDE/>
        <w:autoSpaceDN/>
        <w:adjustRightInd/>
        <w:snapToGrid w:val="0"/>
        <w:ind w:right="14" w:firstLine="567"/>
        <w:jc w:val="both"/>
        <w:rPr>
          <w:rFonts w:eastAsiaTheme="minorHAnsi"/>
          <w:color w:val="000000"/>
          <w:sz w:val="24"/>
          <w:szCs w:val="24"/>
          <w:lang w:eastAsia="en-US"/>
        </w:rPr>
      </w:pPr>
      <w:r w:rsidRPr="00BA584C">
        <w:rPr>
          <w:rFonts w:eastAsiaTheme="minorHAnsi"/>
          <w:color w:val="000000"/>
          <w:sz w:val="24"/>
          <w:szCs w:val="24"/>
          <w:lang w:eastAsia="en-US"/>
        </w:rPr>
        <w:t>9.6. Все уведомления направляются Сторонами по адресам, указанным в настоящем Договоре. В случае изменения адреса одной из Сторон она обязана уведомить об этом другую Сторону в течение 7 (семи) календарных дней со дня смены адреса в письменной форме.</w:t>
      </w:r>
    </w:p>
    <w:p w:rsidR="00912F7A" w:rsidRPr="00BA584C" w:rsidRDefault="00912F7A" w:rsidP="00912F7A">
      <w:pPr>
        <w:widowControl/>
        <w:autoSpaceDE/>
        <w:autoSpaceDN/>
        <w:adjustRightInd/>
        <w:snapToGrid w:val="0"/>
        <w:ind w:right="14" w:firstLine="567"/>
        <w:jc w:val="both"/>
        <w:rPr>
          <w:rFonts w:eastAsiaTheme="minorHAnsi"/>
          <w:sz w:val="24"/>
          <w:szCs w:val="24"/>
          <w:lang w:eastAsia="en-US"/>
        </w:rPr>
      </w:pPr>
      <w:r w:rsidRPr="00BA584C">
        <w:rPr>
          <w:rFonts w:eastAsiaTheme="minorHAnsi"/>
          <w:sz w:val="24"/>
          <w:szCs w:val="24"/>
          <w:lang w:eastAsia="en-US"/>
        </w:rPr>
        <w:t>9.7. Исполнитель не берет на себя обязательств по трудоустройству Обучающегося.</w:t>
      </w:r>
    </w:p>
    <w:p w:rsidR="00912F7A" w:rsidRPr="00BA584C" w:rsidRDefault="00912F7A" w:rsidP="00912F7A">
      <w:pPr>
        <w:widowControl/>
        <w:autoSpaceDE/>
        <w:autoSpaceDN/>
        <w:adjustRightInd/>
        <w:snapToGrid w:val="0"/>
        <w:ind w:right="14" w:firstLine="567"/>
        <w:jc w:val="both"/>
        <w:rPr>
          <w:rFonts w:eastAsiaTheme="minorHAnsi"/>
          <w:sz w:val="24"/>
          <w:szCs w:val="24"/>
          <w:lang w:eastAsia="en-US"/>
        </w:rPr>
      </w:pPr>
      <w:r w:rsidRPr="00BA584C">
        <w:rPr>
          <w:rFonts w:eastAsiaTheme="minorHAnsi"/>
          <w:sz w:val="24"/>
          <w:szCs w:val="24"/>
          <w:lang w:eastAsia="en-US"/>
        </w:rPr>
        <w:t>9.8. Изменения Договора оформляются дополнительными соглашениями к Договору.</w:t>
      </w:r>
    </w:p>
    <w:p w:rsidR="00026351" w:rsidRPr="00026351" w:rsidRDefault="00026351" w:rsidP="00026351">
      <w:pPr>
        <w:snapToGrid w:val="0"/>
        <w:ind w:right="14" w:firstLine="709"/>
        <w:jc w:val="both"/>
        <w:rPr>
          <w:color w:val="000000"/>
          <w:sz w:val="22"/>
          <w:szCs w:val="22"/>
        </w:rPr>
      </w:pPr>
    </w:p>
    <w:p w:rsidR="00026351" w:rsidRPr="00026351" w:rsidRDefault="00026351" w:rsidP="00026351">
      <w:pPr>
        <w:shd w:val="clear" w:color="auto" w:fill="FFFFFF"/>
        <w:suppressAutoHyphens/>
        <w:ind w:right="14" w:firstLine="709"/>
        <w:jc w:val="center"/>
        <w:rPr>
          <w:b/>
          <w:bCs/>
          <w:color w:val="000000"/>
          <w:sz w:val="22"/>
          <w:szCs w:val="22"/>
        </w:rPr>
      </w:pPr>
      <w:r w:rsidRPr="00026351">
        <w:rPr>
          <w:b/>
          <w:bCs/>
          <w:color w:val="000000"/>
          <w:sz w:val="22"/>
          <w:szCs w:val="22"/>
        </w:rPr>
        <w:t>10. ЮРИДИЧЕСКИЕ АДРЕСА И РЕКВИЗИТЫ СТОРОН</w:t>
      </w:r>
    </w:p>
    <w:p w:rsidR="00026351" w:rsidRPr="00026351" w:rsidRDefault="00026351" w:rsidP="00026351">
      <w:pPr>
        <w:shd w:val="clear" w:color="auto" w:fill="FFFFFF"/>
        <w:suppressAutoHyphens/>
        <w:ind w:right="14" w:firstLine="709"/>
        <w:jc w:val="center"/>
        <w:rPr>
          <w:b/>
          <w:bCs/>
          <w:color w:val="000000"/>
          <w:sz w:val="22"/>
          <w:szCs w:val="22"/>
        </w:rPr>
      </w:pPr>
    </w:p>
    <w:tbl>
      <w:tblPr>
        <w:tblW w:w="9502" w:type="dxa"/>
        <w:tblLook w:val="04A0" w:firstRow="1" w:lastRow="0" w:firstColumn="1" w:lastColumn="0" w:noHBand="0" w:noVBand="1"/>
      </w:tblPr>
      <w:tblGrid>
        <w:gridCol w:w="4678"/>
        <w:gridCol w:w="430"/>
        <w:gridCol w:w="4394"/>
      </w:tblGrid>
      <w:tr w:rsidR="00026351" w:rsidRPr="00026351" w:rsidTr="00026351">
        <w:trPr>
          <w:trHeight w:val="3747"/>
        </w:trPr>
        <w:tc>
          <w:tcPr>
            <w:tcW w:w="4678" w:type="dxa"/>
          </w:tcPr>
          <w:p w:rsidR="00026351" w:rsidRPr="00026351" w:rsidRDefault="00026351" w:rsidP="00026351">
            <w:pPr>
              <w:pStyle w:val="ConsPlusCell"/>
              <w:spacing w:line="276" w:lineRule="auto"/>
              <w:ind w:right="11" w:firstLine="34"/>
              <w:rPr>
                <w:b/>
                <w:sz w:val="22"/>
                <w:szCs w:val="22"/>
                <w:lang w:eastAsia="en-US"/>
              </w:rPr>
            </w:pPr>
            <w:bookmarkStart w:id="2" w:name="_GoBack"/>
            <w:r w:rsidRPr="00026351">
              <w:rPr>
                <w:b/>
                <w:sz w:val="22"/>
                <w:szCs w:val="22"/>
                <w:lang w:eastAsia="en-US"/>
              </w:rPr>
              <w:t>Исполнитель</w:t>
            </w:r>
          </w:p>
          <w:p w:rsidR="00026351" w:rsidRPr="00026351" w:rsidRDefault="00026351" w:rsidP="00026351">
            <w:pPr>
              <w:spacing w:line="276" w:lineRule="auto"/>
              <w:ind w:right="-108"/>
              <w:rPr>
                <w:sz w:val="22"/>
                <w:szCs w:val="22"/>
                <w:lang w:eastAsia="en-US"/>
              </w:rPr>
            </w:pPr>
            <w:r w:rsidRPr="00026351">
              <w:rPr>
                <w:sz w:val="22"/>
                <w:szCs w:val="22"/>
                <w:lang w:eastAsia="en-US"/>
              </w:rPr>
              <w:t xml:space="preserve">ФГБОУ ВО Амурская ГМА </w:t>
            </w:r>
          </w:p>
          <w:p w:rsidR="00026351" w:rsidRPr="00026351" w:rsidRDefault="00026351" w:rsidP="00026351">
            <w:pPr>
              <w:spacing w:line="276" w:lineRule="auto"/>
              <w:ind w:right="-108"/>
              <w:rPr>
                <w:b/>
                <w:sz w:val="22"/>
                <w:szCs w:val="22"/>
                <w:lang w:eastAsia="en-US"/>
              </w:rPr>
            </w:pPr>
            <w:r w:rsidRPr="00026351">
              <w:rPr>
                <w:sz w:val="22"/>
                <w:szCs w:val="22"/>
                <w:lang w:eastAsia="en-US"/>
              </w:rPr>
              <w:t>Минздрава России</w:t>
            </w:r>
            <w:r w:rsidRPr="00026351">
              <w:rPr>
                <w:b/>
                <w:sz w:val="22"/>
                <w:szCs w:val="22"/>
                <w:lang w:eastAsia="en-US"/>
              </w:rPr>
              <w:t xml:space="preserve"> </w:t>
            </w:r>
          </w:p>
          <w:p w:rsidR="00026351" w:rsidRPr="00026351" w:rsidRDefault="00026351" w:rsidP="00026351">
            <w:pPr>
              <w:spacing w:line="276" w:lineRule="auto"/>
              <w:ind w:right="-108"/>
              <w:rPr>
                <w:sz w:val="22"/>
                <w:szCs w:val="22"/>
                <w:lang w:eastAsia="en-US"/>
              </w:rPr>
            </w:pPr>
            <w:r w:rsidRPr="00026351">
              <w:rPr>
                <w:sz w:val="22"/>
                <w:szCs w:val="22"/>
                <w:lang w:eastAsia="en-US"/>
              </w:rPr>
              <w:t xml:space="preserve">675001, Амурская область, </w:t>
            </w:r>
          </w:p>
          <w:p w:rsidR="00026351" w:rsidRPr="00026351" w:rsidRDefault="00026351" w:rsidP="00026351">
            <w:pPr>
              <w:spacing w:line="276" w:lineRule="auto"/>
              <w:ind w:right="-108"/>
              <w:rPr>
                <w:sz w:val="22"/>
                <w:szCs w:val="22"/>
                <w:lang w:eastAsia="en-US"/>
              </w:rPr>
            </w:pPr>
            <w:r w:rsidRPr="00026351">
              <w:rPr>
                <w:sz w:val="22"/>
                <w:szCs w:val="22"/>
                <w:lang w:eastAsia="en-US"/>
              </w:rPr>
              <w:t>г. Благовещенск, ул. Горького, 95</w:t>
            </w:r>
          </w:p>
          <w:p w:rsidR="00026351" w:rsidRPr="00026351" w:rsidRDefault="00026351" w:rsidP="00026351">
            <w:pPr>
              <w:spacing w:line="276" w:lineRule="auto"/>
              <w:ind w:right="-108"/>
              <w:rPr>
                <w:sz w:val="22"/>
                <w:szCs w:val="22"/>
                <w:lang w:eastAsia="en-US"/>
              </w:rPr>
            </w:pPr>
            <w:r w:rsidRPr="00026351">
              <w:rPr>
                <w:sz w:val="22"/>
                <w:szCs w:val="22"/>
                <w:lang w:eastAsia="en-US"/>
              </w:rPr>
              <w:t xml:space="preserve">ИНН/КПП 2801031068/280101001 </w:t>
            </w:r>
          </w:p>
          <w:p w:rsidR="00730591" w:rsidRDefault="00730591" w:rsidP="00026351">
            <w:pPr>
              <w:spacing w:line="276" w:lineRule="auto"/>
              <w:ind w:right="-108"/>
              <w:rPr>
                <w:sz w:val="22"/>
                <w:szCs w:val="22"/>
                <w:lang w:eastAsia="en-US"/>
              </w:rPr>
            </w:pPr>
            <w:r w:rsidRPr="00730591">
              <w:rPr>
                <w:sz w:val="22"/>
                <w:szCs w:val="22"/>
                <w:lang w:eastAsia="en-US"/>
              </w:rPr>
              <w:t xml:space="preserve">УФК по Приморскому краю (ФГБОУ ВО Амурская ГМА Минздрава России, л/ </w:t>
            </w:r>
            <w:proofErr w:type="spellStart"/>
            <w:r w:rsidRPr="00730591">
              <w:rPr>
                <w:sz w:val="22"/>
                <w:szCs w:val="22"/>
                <w:lang w:eastAsia="en-US"/>
              </w:rPr>
              <w:t>сч</w:t>
            </w:r>
            <w:proofErr w:type="spellEnd"/>
            <w:r w:rsidRPr="00730591">
              <w:rPr>
                <w:sz w:val="22"/>
                <w:szCs w:val="22"/>
                <w:lang w:eastAsia="en-US"/>
              </w:rPr>
              <w:t xml:space="preserve"> 20236X53110</w:t>
            </w:r>
            <w:r>
              <w:rPr>
                <w:sz w:val="22"/>
                <w:szCs w:val="22"/>
                <w:lang w:eastAsia="en-US"/>
              </w:rPr>
              <w:t>)</w:t>
            </w:r>
          </w:p>
          <w:p w:rsidR="00026351" w:rsidRPr="00026351" w:rsidRDefault="00026351" w:rsidP="00026351">
            <w:pPr>
              <w:spacing w:line="276" w:lineRule="auto"/>
              <w:ind w:right="-108"/>
              <w:rPr>
                <w:sz w:val="22"/>
                <w:szCs w:val="22"/>
                <w:lang w:eastAsia="en-US"/>
              </w:rPr>
            </w:pPr>
            <w:r w:rsidRPr="00026351">
              <w:rPr>
                <w:sz w:val="22"/>
                <w:szCs w:val="22"/>
                <w:lang w:eastAsia="en-US"/>
              </w:rPr>
              <w:t xml:space="preserve">Казначейский счет </w:t>
            </w:r>
            <w:r w:rsidR="00730591" w:rsidRPr="00730591">
              <w:rPr>
                <w:sz w:val="22"/>
                <w:szCs w:val="22"/>
                <w:lang w:eastAsia="en-US"/>
              </w:rPr>
              <w:t>03214643000000012007</w:t>
            </w:r>
          </w:p>
          <w:p w:rsidR="00026351" w:rsidRPr="00026351" w:rsidRDefault="00026351" w:rsidP="00026351">
            <w:pPr>
              <w:spacing w:line="276" w:lineRule="auto"/>
              <w:ind w:right="-108"/>
              <w:rPr>
                <w:sz w:val="22"/>
                <w:szCs w:val="22"/>
                <w:lang w:eastAsia="en-US"/>
              </w:rPr>
            </w:pPr>
            <w:r w:rsidRPr="00026351">
              <w:rPr>
                <w:sz w:val="22"/>
                <w:szCs w:val="22"/>
                <w:lang w:eastAsia="en-US"/>
              </w:rPr>
              <w:t xml:space="preserve">Банк: </w:t>
            </w:r>
            <w:r w:rsidR="00730591" w:rsidRPr="00730591">
              <w:rPr>
                <w:sz w:val="22"/>
                <w:szCs w:val="22"/>
                <w:lang w:eastAsia="en-US"/>
              </w:rPr>
              <w:t>ОКЦ № 1 ДГУ БАНКА РОССИИ //УФК по Приморскому краю г. Владивост</w:t>
            </w:r>
            <w:r w:rsidR="00730591">
              <w:rPr>
                <w:sz w:val="22"/>
                <w:szCs w:val="22"/>
                <w:lang w:eastAsia="en-US"/>
              </w:rPr>
              <w:t>ок</w:t>
            </w:r>
          </w:p>
          <w:p w:rsidR="00026351" w:rsidRPr="00026351" w:rsidRDefault="00026351" w:rsidP="00026351">
            <w:pPr>
              <w:spacing w:line="276" w:lineRule="auto"/>
              <w:ind w:right="-108"/>
              <w:rPr>
                <w:sz w:val="22"/>
                <w:szCs w:val="22"/>
                <w:lang w:eastAsia="en-US"/>
              </w:rPr>
            </w:pPr>
            <w:r w:rsidRPr="00026351">
              <w:rPr>
                <w:sz w:val="22"/>
                <w:szCs w:val="22"/>
                <w:lang w:eastAsia="en-US"/>
              </w:rPr>
              <w:t xml:space="preserve">Единый казначейский счёт </w:t>
            </w:r>
          </w:p>
          <w:p w:rsidR="00730591" w:rsidRDefault="00730591" w:rsidP="00026351">
            <w:pPr>
              <w:tabs>
                <w:tab w:val="left" w:pos="2972"/>
              </w:tabs>
              <w:spacing w:line="276" w:lineRule="auto"/>
              <w:ind w:right="-108"/>
              <w:rPr>
                <w:sz w:val="22"/>
                <w:szCs w:val="22"/>
                <w:lang w:eastAsia="en-US"/>
              </w:rPr>
            </w:pPr>
            <w:r w:rsidRPr="00730591">
              <w:rPr>
                <w:sz w:val="22"/>
                <w:szCs w:val="22"/>
                <w:lang w:eastAsia="en-US"/>
              </w:rPr>
              <w:t>40102810545370000012</w:t>
            </w:r>
          </w:p>
          <w:p w:rsidR="00026351" w:rsidRPr="00026351" w:rsidRDefault="00026351" w:rsidP="00026351">
            <w:pPr>
              <w:tabs>
                <w:tab w:val="left" w:pos="2972"/>
              </w:tabs>
              <w:spacing w:line="276" w:lineRule="auto"/>
              <w:ind w:right="-108"/>
              <w:rPr>
                <w:sz w:val="22"/>
                <w:szCs w:val="22"/>
                <w:lang w:eastAsia="en-US"/>
              </w:rPr>
            </w:pPr>
            <w:r w:rsidRPr="00026351">
              <w:rPr>
                <w:sz w:val="22"/>
                <w:szCs w:val="22"/>
                <w:lang w:eastAsia="en-US"/>
              </w:rPr>
              <w:t xml:space="preserve">БИК ТОФК </w:t>
            </w:r>
            <w:r w:rsidR="00730591" w:rsidRPr="00730591">
              <w:rPr>
                <w:sz w:val="22"/>
                <w:szCs w:val="22"/>
                <w:lang w:eastAsia="en-US"/>
              </w:rPr>
              <w:t>010507002</w:t>
            </w:r>
            <w:r w:rsidRPr="00026351">
              <w:rPr>
                <w:sz w:val="22"/>
                <w:szCs w:val="22"/>
                <w:lang w:eastAsia="en-US"/>
              </w:rPr>
              <w:t xml:space="preserve"> </w:t>
            </w:r>
            <w:r w:rsidRPr="00026351">
              <w:rPr>
                <w:sz w:val="22"/>
                <w:szCs w:val="22"/>
                <w:lang w:eastAsia="en-US"/>
              </w:rPr>
              <w:tab/>
            </w:r>
          </w:p>
          <w:p w:rsidR="00026351" w:rsidRPr="00026351" w:rsidRDefault="00026351" w:rsidP="00026351">
            <w:pPr>
              <w:spacing w:line="276" w:lineRule="auto"/>
              <w:ind w:right="-108"/>
              <w:rPr>
                <w:sz w:val="22"/>
                <w:szCs w:val="22"/>
                <w:lang w:eastAsia="en-US"/>
              </w:rPr>
            </w:pPr>
            <w:r w:rsidRPr="00026351">
              <w:rPr>
                <w:sz w:val="22"/>
                <w:szCs w:val="22"/>
                <w:lang w:eastAsia="en-US"/>
              </w:rPr>
              <w:t>Тел.: 8(4162) 319-009, 319-007</w:t>
            </w:r>
          </w:p>
          <w:p w:rsidR="00026351" w:rsidRPr="00026351" w:rsidRDefault="00026351" w:rsidP="00026351">
            <w:pPr>
              <w:spacing w:line="276" w:lineRule="auto"/>
              <w:ind w:right="-108"/>
              <w:rPr>
                <w:sz w:val="22"/>
                <w:szCs w:val="22"/>
                <w:lang w:eastAsia="en-US"/>
              </w:rPr>
            </w:pPr>
            <w:r w:rsidRPr="00026351">
              <w:rPr>
                <w:sz w:val="22"/>
                <w:szCs w:val="22"/>
                <w:lang w:eastAsia="en-US"/>
              </w:rPr>
              <w:t>е-</w:t>
            </w:r>
            <w:r w:rsidRPr="00026351">
              <w:rPr>
                <w:sz w:val="22"/>
                <w:szCs w:val="22"/>
                <w:lang w:val="en-US" w:eastAsia="en-US"/>
              </w:rPr>
              <w:t>mail</w:t>
            </w:r>
            <w:r w:rsidRPr="00026351">
              <w:rPr>
                <w:sz w:val="22"/>
                <w:szCs w:val="22"/>
                <w:lang w:eastAsia="en-US"/>
              </w:rPr>
              <w:t xml:space="preserve">: </w:t>
            </w:r>
            <w:hyperlink r:id="rId5" w:history="1">
              <w:r w:rsidRPr="00026351">
                <w:rPr>
                  <w:rStyle w:val="a3"/>
                  <w:sz w:val="22"/>
                  <w:szCs w:val="22"/>
                  <w:bdr w:val="none" w:sz="0" w:space="0" w:color="auto" w:frame="1"/>
                  <w:lang w:val="en-US" w:eastAsia="en-US"/>
                </w:rPr>
                <w:t>AmurSMA</w:t>
              </w:r>
              <w:r w:rsidRPr="00026351">
                <w:rPr>
                  <w:rStyle w:val="a3"/>
                  <w:sz w:val="22"/>
                  <w:szCs w:val="22"/>
                  <w:bdr w:val="none" w:sz="0" w:space="0" w:color="auto" w:frame="1"/>
                  <w:lang w:eastAsia="en-US"/>
                </w:rPr>
                <w:t>@</w:t>
              </w:r>
              <w:r w:rsidRPr="00026351">
                <w:rPr>
                  <w:rStyle w:val="a3"/>
                  <w:sz w:val="22"/>
                  <w:szCs w:val="22"/>
                  <w:bdr w:val="none" w:sz="0" w:space="0" w:color="auto" w:frame="1"/>
                  <w:lang w:val="en-US" w:eastAsia="en-US"/>
                </w:rPr>
                <w:t>AmurSMA</w:t>
              </w:r>
              <w:r w:rsidRPr="00026351">
                <w:rPr>
                  <w:rStyle w:val="a3"/>
                  <w:sz w:val="22"/>
                  <w:szCs w:val="22"/>
                  <w:bdr w:val="none" w:sz="0" w:space="0" w:color="auto" w:frame="1"/>
                  <w:lang w:eastAsia="en-US"/>
                </w:rPr>
                <w:t>.</w:t>
              </w:r>
              <w:proofErr w:type="spellStart"/>
              <w:r w:rsidRPr="00026351">
                <w:rPr>
                  <w:rStyle w:val="a3"/>
                  <w:sz w:val="22"/>
                  <w:szCs w:val="22"/>
                  <w:bdr w:val="none" w:sz="0" w:space="0" w:color="auto" w:frame="1"/>
                  <w:lang w:val="en-US" w:eastAsia="en-US"/>
                </w:rPr>
                <w:t>su</w:t>
              </w:r>
              <w:proofErr w:type="spellEnd"/>
            </w:hyperlink>
          </w:p>
          <w:p w:rsidR="00026351" w:rsidRPr="00026351" w:rsidRDefault="00026351" w:rsidP="00026351">
            <w:pPr>
              <w:spacing w:line="276" w:lineRule="auto"/>
              <w:ind w:firstLine="142"/>
              <w:rPr>
                <w:sz w:val="22"/>
                <w:szCs w:val="22"/>
                <w:lang w:eastAsia="en-US"/>
              </w:rPr>
            </w:pPr>
          </w:p>
          <w:p w:rsidR="00026351" w:rsidRPr="00026351" w:rsidRDefault="00026351" w:rsidP="00026351">
            <w:pPr>
              <w:suppressAutoHyphens/>
              <w:spacing w:line="276" w:lineRule="auto"/>
              <w:ind w:right="14"/>
              <w:jc w:val="both"/>
              <w:rPr>
                <w:sz w:val="22"/>
                <w:szCs w:val="22"/>
                <w:lang w:eastAsia="en-US"/>
              </w:rPr>
            </w:pPr>
            <w:r w:rsidRPr="00026351">
              <w:rPr>
                <w:sz w:val="22"/>
                <w:szCs w:val="22"/>
                <w:lang w:eastAsia="en-US"/>
              </w:rPr>
              <w:t xml:space="preserve"> </w:t>
            </w:r>
          </w:p>
          <w:p w:rsidR="00026351" w:rsidRPr="00026351" w:rsidRDefault="00026351" w:rsidP="00026351">
            <w:pPr>
              <w:suppressAutoHyphens/>
              <w:spacing w:line="276" w:lineRule="auto"/>
              <w:ind w:right="14"/>
              <w:jc w:val="both"/>
              <w:rPr>
                <w:sz w:val="22"/>
                <w:szCs w:val="22"/>
                <w:lang w:eastAsia="en-US"/>
              </w:rPr>
            </w:pPr>
          </w:p>
          <w:p w:rsidR="00026351" w:rsidRPr="00026351" w:rsidRDefault="00026351" w:rsidP="00026351">
            <w:pPr>
              <w:suppressAutoHyphens/>
              <w:spacing w:line="276" w:lineRule="auto"/>
              <w:ind w:right="14"/>
              <w:jc w:val="both"/>
              <w:rPr>
                <w:sz w:val="22"/>
                <w:szCs w:val="22"/>
                <w:lang w:eastAsia="en-US"/>
              </w:rPr>
            </w:pPr>
          </w:p>
          <w:p w:rsidR="00026351" w:rsidRPr="00026351" w:rsidRDefault="00026351" w:rsidP="00026351">
            <w:pPr>
              <w:suppressAutoHyphens/>
              <w:spacing w:line="276" w:lineRule="auto"/>
              <w:ind w:right="14"/>
              <w:rPr>
                <w:sz w:val="22"/>
                <w:szCs w:val="22"/>
                <w:lang w:eastAsia="en-US"/>
              </w:rPr>
            </w:pPr>
            <w:r w:rsidRPr="00026351">
              <w:rPr>
                <w:sz w:val="22"/>
                <w:szCs w:val="22"/>
                <w:lang w:eastAsia="en-US"/>
              </w:rPr>
              <w:t xml:space="preserve">______________/_______________/       </w:t>
            </w:r>
          </w:p>
          <w:p w:rsidR="00026351" w:rsidRPr="00026351" w:rsidRDefault="00026351" w:rsidP="00026351">
            <w:pPr>
              <w:spacing w:line="276" w:lineRule="auto"/>
              <w:ind w:right="11" w:firstLine="34"/>
              <w:rPr>
                <w:bCs/>
                <w:color w:val="000000"/>
                <w:sz w:val="22"/>
                <w:szCs w:val="22"/>
                <w:lang w:eastAsia="en-US"/>
              </w:rPr>
            </w:pPr>
            <w:r w:rsidRPr="00026351">
              <w:rPr>
                <w:sz w:val="22"/>
                <w:szCs w:val="22"/>
                <w:lang w:eastAsia="en-US"/>
              </w:rPr>
              <w:t xml:space="preserve">                            (подпись/Ф.И.О.)</w:t>
            </w:r>
            <w:r w:rsidRPr="00026351">
              <w:rPr>
                <w:color w:val="000000"/>
                <w:sz w:val="22"/>
                <w:szCs w:val="22"/>
                <w:lang w:eastAsia="en-US"/>
              </w:rPr>
              <w:t xml:space="preserve">  </w:t>
            </w:r>
            <w:r w:rsidRPr="00026351">
              <w:rPr>
                <w:sz w:val="22"/>
                <w:szCs w:val="22"/>
                <w:lang w:eastAsia="en-US"/>
              </w:rPr>
              <w:tab/>
            </w:r>
          </w:p>
        </w:tc>
        <w:tc>
          <w:tcPr>
            <w:tcW w:w="430" w:type="dxa"/>
          </w:tcPr>
          <w:p w:rsidR="00026351" w:rsidRPr="00026351" w:rsidRDefault="00026351" w:rsidP="00026351">
            <w:pPr>
              <w:pStyle w:val="ConsPlusCell"/>
              <w:spacing w:line="276" w:lineRule="auto"/>
              <w:ind w:right="11" w:firstLine="709"/>
              <w:jc w:val="both"/>
              <w:rPr>
                <w:b/>
                <w:sz w:val="22"/>
                <w:szCs w:val="22"/>
                <w:lang w:eastAsia="en-US"/>
              </w:rPr>
            </w:pPr>
          </w:p>
        </w:tc>
        <w:tc>
          <w:tcPr>
            <w:tcW w:w="4394" w:type="dxa"/>
          </w:tcPr>
          <w:p w:rsidR="00026351" w:rsidRPr="00026351" w:rsidRDefault="00026351" w:rsidP="00026351">
            <w:pPr>
              <w:pStyle w:val="ConsPlusCell"/>
              <w:spacing w:line="276" w:lineRule="auto"/>
              <w:ind w:right="11" w:firstLine="34"/>
              <w:rPr>
                <w:b/>
                <w:sz w:val="22"/>
                <w:szCs w:val="22"/>
                <w:lang w:eastAsia="en-US"/>
              </w:rPr>
            </w:pPr>
            <w:r w:rsidRPr="00026351">
              <w:rPr>
                <w:b/>
                <w:sz w:val="22"/>
                <w:szCs w:val="22"/>
                <w:lang w:eastAsia="en-US"/>
              </w:rPr>
              <w:t>Обучающийся</w:t>
            </w:r>
          </w:p>
          <w:p w:rsidR="00026351" w:rsidRPr="00026351" w:rsidRDefault="00026351" w:rsidP="00026351">
            <w:pPr>
              <w:suppressAutoHyphens/>
              <w:spacing w:line="276" w:lineRule="auto"/>
              <w:ind w:right="14"/>
              <w:jc w:val="both"/>
              <w:rPr>
                <w:bCs/>
                <w:color w:val="000000"/>
                <w:sz w:val="22"/>
                <w:szCs w:val="22"/>
                <w:lang w:eastAsia="en-US"/>
              </w:rPr>
            </w:pPr>
            <w:r w:rsidRPr="00026351">
              <w:rPr>
                <w:bCs/>
                <w:color w:val="000000"/>
                <w:sz w:val="22"/>
                <w:szCs w:val="22"/>
                <w:lang w:eastAsia="en-US"/>
              </w:rPr>
              <w:t>______________________________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______________________________</w:t>
            </w:r>
          </w:p>
          <w:p w:rsidR="00026351" w:rsidRPr="00026351" w:rsidRDefault="00026351" w:rsidP="00026351">
            <w:pPr>
              <w:suppressAutoHyphens/>
              <w:spacing w:line="276" w:lineRule="auto"/>
              <w:ind w:right="14"/>
              <w:rPr>
                <w:bCs/>
                <w:color w:val="000000"/>
                <w:sz w:val="22"/>
                <w:szCs w:val="22"/>
                <w:lang w:eastAsia="en-US"/>
              </w:rPr>
            </w:pPr>
            <w:r w:rsidRPr="00026351">
              <w:rPr>
                <w:sz w:val="22"/>
                <w:szCs w:val="22"/>
                <w:lang w:eastAsia="en-US"/>
              </w:rPr>
              <w:t>Дата рождения: ________________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 xml:space="preserve">Место </w:t>
            </w:r>
            <w:proofErr w:type="gramStart"/>
            <w:r w:rsidRPr="00026351">
              <w:rPr>
                <w:bCs/>
                <w:color w:val="000000"/>
                <w:sz w:val="22"/>
                <w:szCs w:val="22"/>
                <w:lang w:eastAsia="en-US"/>
              </w:rPr>
              <w:t>рождения:  _</w:t>
            </w:r>
            <w:proofErr w:type="gramEnd"/>
            <w:r w:rsidRPr="00026351">
              <w:rPr>
                <w:bCs/>
                <w:color w:val="000000"/>
                <w:sz w:val="22"/>
                <w:szCs w:val="22"/>
                <w:lang w:eastAsia="en-US"/>
              </w:rPr>
              <w:t>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 xml:space="preserve">Паспорт:  </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серия ______ номер ____________</w:t>
            </w:r>
          </w:p>
          <w:p w:rsidR="00026351" w:rsidRPr="00026351" w:rsidRDefault="00026351" w:rsidP="00026351">
            <w:pPr>
              <w:suppressAutoHyphens/>
              <w:spacing w:line="276" w:lineRule="auto"/>
              <w:ind w:right="14"/>
              <w:rPr>
                <w:b/>
                <w:bCs/>
                <w:color w:val="000000"/>
                <w:sz w:val="22"/>
                <w:szCs w:val="22"/>
                <w:lang w:eastAsia="en-US"/>
              </w:rPr>
            </w:pPr>
            <w:proofErr w:type="gramStart"/>
            <w:r w:rsidRPr="00026351">
              <w:rPr>
                <w:bCs/>
                <w:color w:val="000000"/>
                <w:sz w:val="22"/>
                <w:szCs w:val="22"/>
                <w:lang w:eastAsia="en-US"/>
              </w:rPr>
              <w:t>Выдан:_</w:t>
            </w:r>
            <w:proofErr w:type="gramEnd"/>
            <w:r w:rsidRPr="00026351">
              <w:rPr>
                <w:bCs/>
                <w:color w:val="000000"/>
                <w:sz w:val="22"/>
                <w:szCs w:val="22"/>
                <w:lang w:eastAsia="en-US"/>
              </w:rPr>
              <w:t xml:space="preserve">______________________ </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 xml:space="preserve">Место </w:t>
            </w:r>
            <w:proofErr w:type="gramStart"/>
            <w:r w:rsidRPr="00026351">
              <w:rPr>
                <w:bCs/>
                <w:color w:val="000000"/>
                <w:sz w:val="22"/>
                <w:szCs w:val="22"/>
                <w:lang w:eastAsia="en-US"/>
              </w:rPr>
              <w:t>регистрации:_</w:t>
            </w:r>
            <w:proofErr w:type="gramEnd"/>
            <w:r w:rsidRPr="00026351">
              <w:rPr>
                <w:bCs/>
                <w:color w:val="000000"/>
                <w:sz w:val="22"/>
                <w:szCs w:val="22"/>
                <w:lang w:eastAsia="en-US"/>
              </w:rPr>
              <w:t>___________</w:t>
            </w:r>
          </w:p>
          <w:p w:rsidR="00026351" w:rsidRPr="00026351" w:rsidRDefault="00730591" w:rsidP="00026351">
            <w:pPr>
              <w:suppressAutoHyphens/>
              <w:spacing w:line="276" w:lineRule="auto"/>
              <w:ind w:right="14"/>
              <w:rPr>
                <w:bCs/>
                <w:color w:val="000000"/>
                <w:sz w:val="22"/>
                <w:szCs w:val="22"/>
                <w:lang w:eastAsia="en-US"/>
              </w:rPr>
            </w:pPr>
            <w:r>
              <w:rPr>
                <w:bCs/>
                <w:color w:val="000000"/>
                <w:sz w:val="22"/>
                <w:szCs w:val="22"/>
                <w:lang w:eastAsia="en-US"/>
              </w:rPr>
              <w:t>_____________________________</w:t>
            </w:r>
          </w:p>
          <w:p w:rsidR="00026351" w:rsidRPr="00026351" w:rsidRDefault="00026351" w:rsidP="00026351">
            <w:pPr>
              <w:suppressAutoHyphens/>
              <w:spacing w:line="276" w:lineRule="auto"/>
              <w:ind w:right="14"/>
              <w:rPr>
                <w:b/>
                <w:bCs/>
                <w:color w:val="000000"/>
                <w:sz w:val="22"/>
                <w:szCs w:val="22"/>
                <w:lang w:eastAsia="en-US"/>
              </w:rPr>
            </w:pPr>
            <w:r w:rsidRPr="00026351">
              <w:rPr>
                <w:bCs/>
                <w:color w:val="000000"/>
                <w:sz w:val="22"/>
                <w:szCs w:val="22"/>
                <w:lang w:eastAsia="en-US"/>
              </w:rPr>
              <w:t>_____________________________</w:t>
            </w:r>
          </w:p>
          <w:p w:rsidR="00026351" w:rsidRPr="00026351" w:rsidRDefault="00026351" w:rsidP="00026351">
            <w:pPr>
              <w:suppressAutoHyphens/>
              <w:spacing w:line="276" w:lineRule="auto"/>
              <w:ind w:right="14" w:hanging="3"/>
              <w:rPr>
                <w:bCs/>
                <w:color w:val="000000"/>
                <w:sz w:val="22"/>
                <w:szCs w:val="22"/>
                <w:lang w:eastAsia="en-US"/>
              </w:rPr>
            </w:pPr>
            <w:r w:rsidRPr="00026351">
              <w:rPr>
                <w:bCs/>
                <w:color w:val="000000"/>
                <w:sz w:val="22"/>
                <w:szCs w:val="22"/>
                <w:lang w:eastAsia="en-US"/>
              </w:rPr>
              <w:t>Место проживания:</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w:t>
            </w:r>
          </w:p>
          <w:p w:rsidR="00026351" w:rsidRPr="00026351" w:rsidRDefault="00026351" w:rsidP="00026351">
            <w:pPr>
              <w:suppressAutoHyphens/>
              <w:spacing w:line="276" w:lineRule="auto"/>
              <w:ind w:right="14"/>
              <w:rPr>
                <w:bCs/>
                <w:color w:val="000000"/>
                <w:sz w:val="22"/>
                <w:szCs w:val="22"/>
                <w:lang w:eastAsia="en-US"/>
              </w:rPr>
            </w:pPr>
            <w:r w:rsidRPr="00026351">
              <w:rPr>
                <w:bCs/>
                <w:color w:val="000000"/>
                <w:sz w:val="22"/>
                <w:szCs w:val="22"/>
                <w:lang w:eastAsia="en-US"/>
              </w:rPr>
              <w:t>_____________________________</w:t>
            </w:r>
          </w:p>
          <w:p w:rsidR="00026351" w:rsidRPr="00026351" w:rsidRDefault="00026351" w:rsidP="00026351">
            <w:pPr>
              <w:spacing w:line="276" w:lineRule="auto"/>
              <w:ind w:right="11" w:firstLine="34"/>
              <w:jc w:val="both"/>
              <w:rPr>
                <w:bCs/>
                <w:color w:val="000000"/>
                <w:sz w:val="22"/>
                <w:szCs w:val="22"/>
                <w:lang w:eastAsia="en-US"/>
              </w:rPr>
            </w:pPr>
            <w:proofErr w:type="gramStart"/>
            <w:r w:rsidRPr="00026351">
              <w:rPr>
                <w:bCs/>
                <w:color w:val="000000"/>
                <w:sz w:val="22"/>
                <w:szCs w:val="22"/>
                <w:lang w:eastAsia="en-US"/>
              </w:rPr>
              <w:t>Телефон:  _</w:t>
            </w:r>
            <w:proofErr w:type="gramEnd"/>
            <w:r w:rsidRPr="00026351">
              <w:rPr>
                <w:bCs/>
                <w:color w:val="000000"/>
                <w:sz w:val="22"/>
                <w:szCs w:val="22"/>
                <w:lang w:eastAsia="en-US"/>
              </w:rPr>
              <w:t>___________________</w:t>
            </w:r>
          </w:p>
          <w:p w:rsidR="00026351" w:rsidRPr="00026351" w:rsidRDefault="00026351" w:rsidP="00026351">
            <w:pPr>
              <w:spacing w:line="276" w:lineRule="auto"/>
              <w:ind w:right="11" w:firstLine="34"/>
              <w:jc w:val="both"/>
              <w:rPr>
                <w:bCs/>
                <w:color w:val="000000"/>
                <w:sz w:val="22"/>
                <w:szCs w:val="22"/>
                <w:lang w:eastAsia="en-US"/>
              </w:rPr>
            </w:pPr>
          </w:p>
          <w:p w:rsidR="00026351" w:rsidRPr="00026351" w:rsidRDefault="00026351" w:rsidP="00026351">
            <w:pPr>
              <w:spacing w:line="276" w:lineRule="auto"/>
              <w:ind w:right="11" w:firstLine="34"/>
              <w:jc w:val="both"/>
              <w:rPr>
                <w:bCs/>
                <w:color w:val="000000"/>
                <w:sz w:val="22"/>
                <w:szCs w:val="22"/>
                <w:lang w:eastAsia="en-US"/>
              </w:rPr>
            </w:pPr>
          </w:p>
          <w:p w:rsidR="00026351" w:rsidRPr="00026351" w:rsidRDefault="00026351" w:rsidP="00026351">
            <w:pPr>
              <w:spacing w:line="276" w:lineRule="auto"/>
              <w:ind w:right="11" w:firstLine="34"/>
              <w:jc w:val="both"/>
              <w:rPr>
                <w:bCs/>
                <w:color w:val="000000"/>
                <w:sz w:val="22"/>
                <w:szCs w:val="22"/>
                <w:lang w:eastAsia="en-US"/>
              </w:rPr>
            </w:pPr>
            <w:r w:rsidRPr="00026351">
              <w:rPr>
                <w:bCs/>
                <w:color w:val="000000"/>
                <w:sz w:val="22"/>
                <w:szCs w:val="22"/>
                <w:lang w:eastAsia="en-US"/>
              </w:rPr>
              <w:t>_____________/__________________/</w:t>
            </w:r>
          </w:p>
          <w:p w:rsidR="00026351" w:rsidRPr="00026351" w:rsidRDefault="00026351" w:rsidP="00026351">
            <w:pPr>
              <w:spacing w:line="276" w:lineRule="auto"/>
              <w:ind w:right="11" w:firstLine="34"/>
              <w:jc w:val="both"/>
              <w:rPr>
                <w:bCs/>
                <w:color w:val="000000"/>
                <w:sz w:val="22"/>
                <w:szCs w:val="22"/>
                <w:lang w:eastAsia="en-US"/>
              </w:rPr>
            </w:pPr>
            <w:r w:rsidRPr="00026351">
              <w:rPr>
                <w:bCs/>
                <w:color w:val="000000"/>
                <w:sz w:val="22"/>
                <w:szCs w:val="22"/>
                <w:lang w:eastAsia="en-US"/>
              </w:rPr>
              <w:t xml:space="preserve">                                           подпись</w:t>
            </w:r>
          </w:p>
        </w:tc>
      </w:tr>
    </w:tbl>
    <w:bookmarkEnd w:id="2"/>
    <w:p w:rsidR="00AD2C96" w:rsidRPr="00026351" w:rsidRDefault="00026351" w:rsidP="00026351">
      <w:pPr>
        <w:rPr>
          <w:snapToGrid w:val="0"/>
          <w:sz w:val="22"/>
          <w:szCs w:val="22"/>
        </w:rPr>
      </w:pPr>
      <w:r w:rsidRPr="00026351">
        <w:rPr>
          <w:sz w:val="22"/>
          <w:szCs w:val="22"/>
        </w:rPr>
        <w:t>МП</w:t>
      </w:r>
    </w:p>
    <w:sectPr w:rsidR="00AD2C96" w:rsidRPr="00026351" w:rsidSect="004C11F8">
      <w:pgSz w:w="11909" w:h="16834"/>
      <w:pgMar w:top="568" w:right="567" w:bottom="709" w:left="1701" w:header="340" w:footer="34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6D"/>
    <w:rsid w:val="00026351"/>
    <w:rsid w:val="000403BF"/>
    <w:rsid w:val="000A33E6"/>
    <w:rsid w:val="000F5A8C"/>
    <w:rsid w:val="001066DF"/>
    <w:rsid w:val="00156C25"/>
    <w:rsid w:val="00162B17"/>
    <w:rsid w:val="00200DD5"/>
    <w:rsid w:val="00226C49"/>
    <w:rsid w:val="00333EA1"/>
    <w:rsid w:val="0033613A"/>
    <w:rsid w:val="003A2482"/>
    <w:rsid w:val="003C70AC"/>
    <w:rsid w:val="003E2E5B"/>
    <w:rsid w:val="003F4CE6"/>
    <w:rsid w:val="00480CD7"/>
    <w:rsid w:val="0048580F"/>
    <w:rsid w:val="004C11F8"/>
    <w:rsid w:val="004C3C88"/>
    <w:rsid w:val="004D7491"/>
    <w:rsid w:val="005B5E3E"/>
    <w:rsid w:val="006A77C0"/>
    <w:rsid w:val="006A7D4C"/>
    <w:rsid w:val="006C6F3E"/>
    <w:rsid w:val="006D7F5E"/>
    <w:rsid w:val="007242AD"/>
    <w:rsid w:val="007252EC"/>
    <w:rsid w:val="00730591"/>
    <w:rsid w:val="00780199"/>
    <w:rsid w:val="00810E94"/>
    <w:rsid w:val="00891B6D"/>
    <w:rsid w:val="008D3CA2"/>
    <w:rsid w:val="008F6AC8"/>
    <w:rsid w:val="00912F7A"/>
    <w:rsid w:val="009962DD"/>
    <w:rsid w:val="00A065F2"/>
    <w:rsid w:val="00A22E0A"/>
    <w:rsid w:val="00A421A5"/>
    <w:rsid w:val="00A62DFB"/>
    <w:rsid w:val="00A70CDB"/>
    <w:rsid w:val="00AA46CD"/>
    <w:rsid w:val="00AC6495"/>
    <w:rsid w:val="00AD2C96"/>
    <w:rsid w:val="00AE0B98"/>
    <w:rsid w:val="00B4374E"/>
    <w:rsid w:val="00B651CF"/>
    <w:rsid w:val="00B816A5"/>
    <w:rsid w:val="00B90C41"/>
    <w:rsid w:val="00CE315A"/>
    <w:rsid w:val="00CF0DA0"/>
    <w:rsid w:val="00CF6123"/>
    <w:rsid w:val="00D359AC"/>
    <w:rsid w:val="00D81CB0"/>
    <w:rsid w:val="00DD0C2F"/>
    <w:rsid w:val="00E42F9B"/>
    <w:rsid w:val="00E868F4"/>
    <w:rsid w:val="00FE1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72B2A-96E1-4E0E-BEA8-7CE21C3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7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B4374E"/>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link w:val="20"/>
    <w:uiPriority w:val="9"/>
    <w:qFormat/>
    <w:rsid w:val="00B4374E"/>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7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374E"/>
    <w:rPr>
      <w:rFonts w:ascii="Times New Roman" w:eastAsia="Times New Roman" w:hAnsi="Times New Roman" w:cs="Times New Roman"/>
      <w:b/>
      <w:bCs/>
      <w:sz w:val="36"/>
      <w:szCs w:val="36"/>
      <w:lang w:eastAsia="ru-RU"/>
    </w:rPr>
  </w:style>
  <w:style w:type="character" w:customStyle="1" w:styleId="11">
    <w:name w:val="Основной текст1"/>
    <w:rsid w:val="006A77C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ConsPlusCell">
    <w:name w:val="ConsPlusCell"/>
    <w:uiPriority w:val="99"/>
    <w:rsid w:val="006A77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uiPriority w:val="99"/>
    <w:semiHidden/>
    <w:unhideWhenUsed/>
    <w:rsid w:val="00E42F9B"/>
    <w:rPr>
      <w:color w:val="0000FF"/>
      <w:u w:val="single"/>
    </w:rPr>
  </w:style>
  <w:style w:type="paragraph" w:styleId="a4">
    <w:name w:val="Balloon Text"/>
    <w:basedOn w:val="a"/>
    <w:link w:val="a5"/>
    <w:uiPriority w:val="99"/>
    <w:semiHidden/>
    <w:unhideWhenUsed/>
    <w:rsid w:val="00AC6495"/>
    <w:rPr>
      <w:rFonts w:ascii="Segoe UI" w:hAnsi="Segoe UI" w:cs="Segoe UI"/>
      <w:sz w:val="18"/>
      <w:szCs w:val="18"/>
    </w:rPr>
  </w:style>
  <w:style w:type="character" w:customStyle="1" w:styleId="a5">
    <w:name w:val="Текст выноски Знак"/>
    <w:basedOn w:val="a0"/>
    <w:link w:val="a4"/>
    <w:uiPriority w:val="99"/>
    <w:semiHidden/>
    <w:rsid w:val="00AC6495"/>
    <w:rPr>
      <w:rFonts w:ascii="Segoe UI" w:eastAsia="Times New Roman" w:hAnsi="Segoe UI" w:cs="Segoe UI"/>
      <w:sz w:val="18"/>
      <w:szCs w:val="18"/>
      <w:lang w:eastAsia="ru-RU"/>
    </w:rPr>
  </w:style>
  <w:style w:type="paragraph" w:styleId="a6">
    <w:name w:val="No Spacing"/>
    <w:uiPriority w:val="1"/>
    <w:qFormat/>
    <w:rsid w:val="004C3C8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140996">
      <w:bodyDiv w:val="1"/>
      <w:marLeft w:val="0"/>
      <w:marRight w:val="0"/>
      <w:marTop w:val="0"/>
      <w:marBottom w:val="0"/>
      <w:divBdr>
        <w:top w:val="none" w:sz="0" w:space="0" w:color="auto"/>
        <w:left w:val="none" w:sz="0" w:space="0" w:color="auto"/>
        <w:bottom w:val="none" w:sz="0" w:space="0" w:color="auto"/>
        <w:right w:val="none" w:sz="0" w:space="0" w:color="auto"/>
      </w:divBdr>
    </w:div>
    <w:div w:id="1012991770">
      <w:bodyDiv w:val="1"/>
      <w:marLeft w:val="0"/>
      <w:marRight w:val="0"/>
      <w:marTop w:val="0"/>
      <w:marBottom w:val="0"/>
      <w:divBdr>
        <w:top w:val="none" w:sz="0" w:space="0" w:color="auto"/>
        <w:left w:val="none" w:sz="0" w:space="0" w:color="auto"/>
        <w:bottom w:val="none" w:sz="0" w:space="0" w:color="auto"/>
        <w:right w:val="none" w:sz="0" w:space="0" w:color="auto"/>
      </w:divBdr>
    </w:div>
    <w:div w:id="1639531174">
      <w:bodyDiv w:val="1"/>
      <w:marLeft w:val="0"/>
      <w:marRight w:val="0"/>
      <w:marTop w:val="0"/>
      <w:marBottom w:val="0"/>
      <w:divBdr>
        <w:top w:val="none" w:sz="0" w:space="0" w:color="auto"/>
        <w:left w:val="none" w:sz="0" w:space="0" w:color="auto"/>
        <w:bottom w:val="none" w:sz="0" w:space="0" w:color="auto"/>
        <w:right w:val="none" w:sz="0" w:space="0" w:color="auto"/>
      </w:divBdr>
    </w:div>
    <w:div w:id="181871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mail.ru/compose?To=AmurSMA@AmurSMA.s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4DF1-7806-49E2-9E2A-B242C910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3264</Words>
  <Characters>18606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Urist</cp:lastModifiedBy>
  <cp:revision>3</cp:revision>
  <cp:lastPrinted>2024-05-28T06:32:00Z</cp:lastPrinted>
  <dcterms:created xsi:type="dcterms:W3CDTF">2026-06-19T06:59:00Z</dcterms:created>
  <dcterms:modified xsi:type="dcterms:W3CDTF">2026-06-19T07:19:00Z</dcterms:modified>
</cp:coreProperties>
</file>