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3E" w:rsidRPr="00D548C4" w:rsidRDefault="00C2553E" w:rsidP="00C2553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Тематический план клинических практических занятий</w:t>
      </w:r>
    </w:p>
    <w:p w:rsidR="00D548C4" w:rsidRPr="00D548C4" w:rsidRDefault="00D548C4" w:rsidP="00C2553E">
      <w:pPr>
        <w:ind w:firstLine="720"/>
        <w:jc w:val="center"/>
        <w:rPr>
          <w:b/>
          <w:sz w:val="24"/>
          <w:szCs w:val="24"/>
        </w:rPr>
      </w:pPr>
    </w:p>
    <w:p w:rsidR="00D548C4" w:rsidRPr="00D548C4" w:rsidRDefault="00D548C4" w:rsidP="00D548C4">
      <w:pPr>
        <w:tabs>
          <w:tab w:val="center" w:pos="4748"/>
        </w:tabs>
        <w:jc w:val="center"/>
        <w:rPr>
          <w:b/>
          <w:sz w:val="24"/>
          <w:szCs w:val="24"/>
        </w:rPr>
      </w:pPr>
      <w:r w:rsidRPr="00D548C4">
        <w:rPr>
          <w:b/>
          <w:bCs/>
          <w:sz w:val="24"/>
          <w:szCs w:val="24"/>
        </w:rPr>
        <w:t>31.05.0</w:t>
      </w:r>
      <w:r w:rsidRPr="00D548C4">
        <w:rPr>
          <w:b/>
          <w:bCs/>
          <w:sz w:val="24"/>
          <w:szCs w:val="24"/>
          <w:lang w:val="en-US"/>
        </w:rPr>
        <w:t>2</w:t>
      </w:r>
      <w:r w:rsidRPr="00D548C4">
        <w:rPr>
          <w:b/>
          <w:bCs/>
          <w:sz w:val="24"/>
          <w:szCs w:val="24"/>
        </w:rPr>
        <w:t xml:space="preserve"> </w:t>
      </w:r>
      <w:r w:rsidRPr="00D548C4">
        <w:rPr>
          <w:b/>
          <w:bCs/>
          <w:sz w:val="24"/>
          <w:szCs w:val="24"/>
        </w:rPr>
        <w:t>Педиатрия</w:t>
      </w:r>
    </w:p>
    <w:p w:rsidR="00D548C4" w:rsidRPr="00D548C4" w:rsidRDefault="00D548C4" w:rsidP="00C2553E">
      <w:pPr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</w:p>
    <w:p w:rsidR="00C2553E" w:rsidRDefault="00C2553E" w:rsidP="00C2553E">
      <w:pPr>
        <w:jc w:val="both"/>
        <w:rPr>
          <w:b/>
          <w:sz w:val="24"/>
          <w:szCs w:val="24"/>
        </w:rPr>
      </w:pP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638"/>
        <w:gridCol w:w="1558"/>
      </w:tblGrid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Arial Unicode MS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Arial Unicode MS"/>
                <w:b/>
                <w:sz w:val="24"/>
                <w:szCs w:val="24"/>
              </w:rPr>
              <w:t>/п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Тематика занятий </w:t>
            </w:r>
            <w:r>
              <w:rPr>
                <w:rFonts w:eastAsia="Arial Unicode MS"/>
                <w:sz w:val="24"/>
                <w:szCs w:val="24"/>
              </w:rPr>
              <w:t>(клинических практических занятий)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Arial Unicode MS"/>
                <w:b/>
                <w:sz w:val="24"/>
                <w:szCs w:val="24"/>
              </w:rPr>
              <w:t>Трудоем</w:t>
            </w:r>
            <w:proofErr w:type="spellEnd"/>
            <w:r>
              <w:rPr>
                <w:rFonts w:eastAsia="Arial Unicode MS"/>
                <w:b/>
                <w:sz w:val="24"/>
                <w:szCs w:val="24"/>
              </w:rPr>
              <w:t>-кость</w:t>
            </w:r>
            <w:proofErr w:type="gramEnd"/>
            <w:r>
              <w:rPr>
                <w:rFonts w:eastAsia="Arial Unicode MS"/>
                <w:b/>
                <w:sz w:val="24"/>
                <w:szCs w:val="24"/>
              </w:rPr>
              <w:t xml:space="preserve"> (час.)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Знакомство студентов с клиникой. Предмет и задачи пропедевтики внутренних болезней. Схема истории болезни. Расспрос и общий осмотр больного. Врачебная деонтология.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Расспрос, общий осмотр больного с заболеваниями органов дыхания. Осмотр и пальпация грудной клетки. Виды перкуссии. Методика и техника перкуссии. Топографическая перкуссия легких.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Сравнительная перкуссия легких, методика и техника ее проведения. Изменение перкуторного звука при различных патологических процессах в легких.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Аускультация легких, методика и техника ее проведения. Везикулярное и бронхиальное дыхание в норме и патологии. </w:t>
            </w:r>
            <w:proofErr w:type="spellStart"/>
            <w:r>
              <w:rPr>
                <w:snapToGrid w:val="0"/>
                <w:sz w:val="24"/>
                <w:szCs w:val="24"/>
              </w:rPr>
              <w:t>Бронхофония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Аускультация легких. Побочные дыхательные шумы. Основные легочные синдромы.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Расспрос и осмотр больного с заболеваниями органов кровообращения. Осмотр и пальпация крупных сосудов и области сердца. Определение свойств периферического пульса. Перкуссия сердца. Определение относительной, абсолютной тупости сердца, ширины сосудистого пучка, размеров сердца.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Аускультация сердца и сосудов: методика и техника. Точки аускультации сердца. Тоны сердца в норме и патологии.</w:t>
            </w:r>
            <w:r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Аускультация шумов сердца. Функциональные и органические шумы, механизм их образования. Шум трения перикарда, плевроперикардиальные шумы. Инструментальные методы исследования </w:t>
            </w:r>
            <w:proofErr w:type="gramStart"/>
            <w:r>
              <w:rPr>
                <w:snapToGrid w:val="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 системы (ФКГ, ЭКГ, </w:t>
            </w:r>
            <w:proofErr w:type="spellStart"/>
            <w:r>
              <w:rPr>
                <w:snapToGrid w:val="0"/>
                <w:sz w:val="24"/>
                <w:szCs w:val="24"/>
              </w:rPr>
              <w:t>ЭхоКГ</w:t>
            </w:r>
            <w:proofErr w:type="spellEnd"/>
            <w:r>
              <w:rPr>
                <w:snapToGrid w:val="0"/>
                <w:sz w:val="24"/>
                <w:szCs w:val="24"/>
              </w:rPr>
              <w:t>, рентгенография, радиоизотопные методы).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snapToGrid w:val="0"/>
                <w:sz w:val="24"/>
                <w:szCs w:val="24"/>
              </w:rPr>
              <w:t>симуляционно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-аттестационном центре. </w:t>
            </w:r>
            <w:proofErr w:type="spellStart"/>
            <w:r>
              <w:rPr>
                <w:snapToGrid w:val="0"/>
                <w:sz w:val="24"/>
                <w:szCs w:val="24"/>
              </w:rPr>
              <w:t>Симуляционно-иммитационный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модуль «Аускультация легких и сердца». </w:t>
            </w:r>
          </w:p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 по методике обследования больного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Электрокардиография. Принципы электрокардиографического исследования. Методика регистрации ЭКГ. Методика расшифровки нормальной ЭКГ.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11.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Электрокардиография. Изменения ЭКГ при гипертрофиях миокарда желудочков и предсердий, при инфаркте миокарда.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12.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Электрокардиография. Нарушения ритма и проводимости. Понятие о </w:t>
            </w:r>
            <w:proofErr w:type="spellStart"/>
            <w:r>
              <w:rPr>
                <w:snapToGrid w:val="0"/>
                <w:sz w:val="24"/>
                <w:szCs w:val="24"/>
              </w:rPr>
              <w:t>дефибрилляции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сердца. </w:t>
            </w:r>
          </w:p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snapToGrid w:val="0"/>
                <w:sz w:val="24"/>
                <w:szCs w:val="24"/>
              </w:rPr>
              <w:t>симуляционно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-аттестационном центре. </w:t>
            </w:r>
            <w:proofErr w:type="spellStart"/>
            <w:r>
              <w:rPr>
                <w:snapToGrid w:val="0"/>
                <w:sz w:val="24"/>
                <w:szCs w:val="24"/>
              </w:rPr>
              <w:t>Симуляционно-иммитационный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модуль «Методика регистрации  и интерпретации ЭКГ». Проведение </w:t>
            </w:r>
            <w:proofErr w:type="spellStart"/>
            <w:r>
              <w:rPr>
                <w:snapToGrid w:val="0"/>
                <w:sz w:val="24"/>
                <w:szCs w:val="24"/>
              </w:rPr>
              <w:t>дефибрилляции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сердца.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13.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Расспрос, осмотр больных с заболеваниями органов пищеварения. Осмотр живота. Методы определения асцита. Пальпация живота (поверхностная ориентировочная и методическая глубокая скользящая пальпация по В.П. </w:t>
            </w:r>
            <w:proofErr w:type="spellStart"/>
            <w:r>
              <w:rPr>
                <w:snapToGrid w:val="0"/>
                <w:sz w:val="24"/>
                <w:szCs w:val="24"/>
              </w:rPr>
              <w:t>Образцову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Н.Д. </w:t>
            </w:r>
            <w:proofErr w:type="spellStart"/>
            <w:r>
              <w:rPr>
                <w:snapToGrid w:val="0"/>
                <w:sz w:val="24"/>
                <w:szCs w:val="24"/>
              </w:rPr>
              <w:t>Стражеско</w:t>
            </w:r>
            <w:proofErr w:type="spellEnd"/>
            <w:r>
              <w:rPr>
                <w:snapToGrid w:val="0"/>
                <w:sz w:val="24"/>
                <w:szCs w:val="24"/>
              </w:rPr>
              <w:t>).</w:t>
            </w:r>
            <w:r>
              <w:rPr>
                <w:noProof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Расспрос и осмотр больных с заболеваниями печени и желчевыводящих путей. Перкуссия, пальпация печени и селезенки.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Расспрос и осмотр больных с заболеваниями мочевыводящих путей. </w:t>
            </w:r>
            <w:r>
              <w:rPr>
                <w:snapToGrid w:val="0"/>
                <w:sz w:val="24"/>
                <w:szCs w:val="24"/>
              </w:rPr>
              <w:lastRenderedPageBreak/>
              <w:t>Перкуссия и пальпация почек, мочевого пузыря.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Лабораторное занятие: исследование периферической крови  и мочи. Диагностическое значение.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17.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Лабораторное занятие: исследование мокроты, плевральной жидкости, кала, дуоденального и желудочного содержимого. Диагностическое значение.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18.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Симптоматология  пневмоний. Механизм возникновения клинических симптомов. Методы клинической, лабораторной и инструментальной диагностики данных заболеваний. Изменение в анализах крови при  пневмониях. Значение рентгенологического и бронхоскопического исследований в диагностике заболеваний легких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19.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Симптоматология острого и хронического бронхита. Понятие ХОБЛ. Бронхоэктатическая болезнь, основные симптомы, механизм их возникновения. Абсцесс легкого, клиника, лабораторная и инструментальная диагностика. Значение исследования мокроты в пульмонологии. Эмфизема легких. Понятие о легочном сердце. Современные методы лабораторной, инструментальной диагностики. Значение </w:t>
            </w:r>
            <w:proofErr w:type="spellStart"/>
            <w:r>
              <w:rPr>
                <w:snapToGrid w:val="0"/>
                <w:sz w:val="24"/>
                <w:szCs w:val="24"/>
              </w:rPr>
              <w:t>эходопплеркардиографии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в диагностике легочного сердца.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Симптоматология бронхиальной астмы. Астматический статус: клиника, диагностика, неотложная помощь. Гидроторакс, пневмоторакс. Симптоматология плевритов (сухого и экссудативного). Значение рентгенологического исследования для диагностики данных заболеваний. Понятие о недостаточности функции внешнего дыхания. Спирография, техника регистрации.</w:t>
            </w:r>
          </w:p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 по заболеваниям органов дыхания.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21.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Понятие о ревматизме, клинические проявления, лабораторная диагностика. Симптоматология митральных пороков сердца: стеноза левого атриовентрикулярного отверстия, недостаточности митрального клапана. Недостаточность трехстворчатого клапана. Изменение ЭКГ, ФКГ, </w:t>
            </w:r>
            <w:proofErr w:type="spellStart"/>
            <w:r>
              <w:rPr>
                <w:snapToGrid w:val="0"/>
                <w:sz w:val="24"/>
                <w:szCs w:val="24"/>
              </w:rPr>
              <w:t>ЭхоКГ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их значение для диагностики пороков сердца.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22.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Симптоматология аортальных пороков сердца: изменения гемодинамики, основные симптомы и механизмы их развития. Изменение ЭКГ, ФКГ, </w:t>
            </w:r>
            <w:proofErr w:type="spellStart"/>
            <w:r>
              <w:rPr>
                <w:snapToGrid w:val="0"/>
                <w:sz w:val="24"/>
                <w:szCs w:val="24"/>
              </w:rPr>
              <w:t>ЭхоКГ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их значение для диагностики аортальных пороков сердца. Свойства пульса.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23.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Симптоматология артериальной гипертензии. Гипертоническая болезнь, стадии, клиника, диагностика, изменения на глазном дне. Симптоматические гипертонии. Методика определения артериального давления. Гипертонические кризы: клиника, диагностика. Неотложная помощь при гипертонических кризах.</w:t>
            </w:r>
            <w:r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24.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Понятие об атеросклерозе. Факторы риска, механизм развития, клинические проявления ИБС. Симптоматология стенокардии и инфаркта миокарда. Значение ЭКГ в диагностике ИБС. Изменения ЭКГ при инфаркте миокарда. Осложнения инфаркта миокарда. Неотложная помощь при кардиогенном шоке, диагностика.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25.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Болезни миокарда: миокардиты, </w:t>
            </w:r>
            <w:proofErr w:type="spellStart"/>
            <w:r>
              <w:rPr>
                <w:sz w:val="24"/>
                <w:szCs w:val="24"/>
              </w:rPr>
              <w:t>миокардиопатии</w:t>
            </w:r>
            <w:proofErr w:type="spellEnd"/>
            <w:r>
              <w:rPr>
                <w:sz w:val="24"/>
                <w:szCs w:val="24"/>
              </w:rPr>
              <w:t xml:space="preserve">, миокардиодистрофии. Основные клинические симптомы и механизмы их возникновения.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26.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Недостаточность кровообращения (острая и хроническая). Механизмы развития. Методы клинической, лабораторной, инструментальной диагностики. Острая левожелудочковая недостаточность, основные симптомы, неотложная помощь.</w:t>
            </w:r>
          </w:p>
          <w:p w:rsidR="00C2553E" w:rsidRDefault="00C2553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 заболеваниям органов кровообращения.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Симптоматология гастритов, язвенной болезни желудка и 12-ти перстной кишки. Основные синдромы: </w:t>
            </w:r>
            <w:proofErr w:type="spellStart"/>
            <w:r>
              <w:rPr>
                <w:snapToGrid w:val="0"/>
                <w:sz w:val="24"/>
                <w:szCs w:val="24"/>
              </w:rPr>
              <w:t>гиперсекреторный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snapToGrid w:val="0"/>
                <w:sz w:val="24"/>
                <w:szCs w:val="24"/>
              </w:rPr>
              <w:t>гипосекреторный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синдромы нарушения деятельности желудка, </w:t>
            </w:r>
            <w:proofErr w:type="gramStart"/>
            <w:r>
              <w:rPr>
                <w:snapToGrid w:val="0"/>
                <w:sz w:val="24"/>
                <w:szCs w:val="24"/>
              </w:rPr>
              <w:t>диспепсический</w:t>
            </w:r>
            <w:proofErr w:type="gramEnd"/>
            <w:r>
              <w:rPr>
                <w:snapToGrid w:val="0"/>
                <w:sz w:val="24"/>
                <w:szCs w:val="24"/>
              </w:rPr>
              <w:t>. Механизмы возникновения. Исследование желудочного сока.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28.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Функциональные пробы печени. Роль печени в организме человека. Исследование белкового, углеводного, жирового, ферментативного обменов, обмена билирубина.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29.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Симптоматология гепатитов и циррозов печени. Основные печеночные синдромы: портальная гипертензия, желтуха, печеночная недостаточность, </w:t>
            </w:r>
            <w:proofErr w:type="spellStart"/>
            <w:r>
              <w:rPr>
                <w:snapToGrid w:val="0"/>
                <w:sz w:val="24"/>
                <w:szCs w:val="24"/>
              </w:rPr>
              <w:t>гепатолиенальный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синдром. Механизмы их возникновения. Лабораторные и инструментальные методы диагностики заболеваний печени.</w:t>
            </w:r>
            <w:r>
              <w:rPr>
                <w:sz w:val="24"/>
                <w:szCs w:val="24"/>
              </w:rPr>
              <w:t xml:space="preserve"> Симптоматология холециститов. Значение ультразвукового метода исследования в диагностике заболеваний желчного пузыря.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Исследование дуоденального содержимого.</w:t>
            </w:r>
          </w:p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занятие по заболеваниям органов пищеварения.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30.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suppressAutoHyphens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Функциональные пробы почек. Исследование мочи по Нечипоренко. Проба </w:t>
            </w:r>
            <w:proofErr w:type="spellStart"/>
            <w:r>
              <w:rPr>
                <w:snapToGrid w:val="0"/>
                <w:sz w:val="24"/>
                <w:szCs w:val="24"/>
              </w:rPr>
              <w:t>Зимницкого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и проба </w:t>
            </w:r>
            <w:proofErr w:type="spellStart"/>
            <w:r>
              <w:rPr>
                <w:snapToGrid w:val="0"/>
                <w:sz w:val="24"/>
                <w:szCs w:val="24"/>
              </w:rPr>
              <w:t>Реберга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31.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suppressAutoHyphens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Симптоматология </w:t>
            </w:r>
            <w:proofErr w:type="spellStart"/>
            <w:r>
              <w:rPr>
                <w:snapToGrid w:val="0"/>
                <w:sz w:val="24"/>
                <w:szCs w:val="24"/>
              </w:rPr>
              <w:t>гломерулонефритов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(</w:t>
            </w:r>
            <w:proofErr w:type="gramStart"/>
            <w:r>
              <w:rPr>
                <w:snapToGrid w:val="0"/>
                <w:sz w:val="24"/>
                <w:szCs w:val="24"/>
              </w:rPr>
              <w:t>острого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 и хронического). Основные синдромы: нефротический, отечный, синдром артериальной гипертензии, почечной эклампсии, мочевой, </w:t>
            </w:r>
            <w:proofErr w:type="spellStart"/>
            <w:r>
              <w:rPr>
                <w:snapToGrid w:val="0"/>
                <w:sz w:val="24"/>
                <w:szCs w:val="24"/>
              </w:rPr>
              <w:t>дизурический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. Механизмы их возникновения. </w:t>
            </w:r>
            <w:proofErr w:type="gramStart"/>
            <w:r>
              <w:rPr>
                <w:snapToGrid w:val="0"/>
                <w:sz w:val="24"/>
                <w:szCs w:val="24"/>
              </w:rPr>
              <w:t>Хронический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 пиелонефрит: клиника, диагностика. Хроническая почечная недостаточность. Лабораторные и инструментальные методы диагностики.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32.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Симптоматология анемий и лейкозов (острого и хронического). Основные синдромы при заболеваниях крови: геморрагический, циркуляторно-гипоксический, гематологический. Лабораторные и инструментальные методы исследования.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rPr>
          <w:trHeight w:val="68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33.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suppressAutoHyphens/>
              <w:spacing w:after="24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Симптоматология заболеваний эндокринной системы: сахарный диабет, тиреотоксический зоб, гипотиреоз. Общие представления о надпочечниковой недостаточности.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3E" w:rsidRDefault="00C2553E">
            <w:pPr>
              <w:widowControl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34.</w:t>
            </w:r>
          </w:p>
          <w:p w:rsidR="00C2553E" w:rsidRDefault="00C2553E">
            <w:pPr>
              <w:widowControl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rPr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Курация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больных. Написание истории болезни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2,0</w:t>
            </w:r>
          </w:p>
        </w:tc>
      </w:tr>
      <w:tr w:rsidR="00C2553E" w:rsidTr="00C2553E">
        <w:tc>
          <w:tcPr>
            <w:tcW w:w="4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b/>
                <w:i/>
                <w:sz w:val="24"/>
                <w:szCs w:val="24"/>
              </w:rPr>
            </w:pPr>
            <w:r>
              <w:rPr>
                <w:rFonts w:eastAsia="Arial Unicode MS"/>
                <w:b/>
                <w:i/>
                <w:sz w:val="24"/>
                <w:szCs w:val="24"/>
              </w:rPr>
              <w:t xml:space="preserve">Всего часов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3E" w:rsidRDefault="00C2553E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68</w:t>
            </w:r>
          </w:p>
        </w:tc>
      </w:tr>
    </w:tbl>
    <w:p w:rsidR="00586B51" w:rsidRDefault="00586B51"/>
    <w:sectPr w:rsidR="0058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BC"/>
    <w:rsid w:val="00586B51"/>
    <w:rsid w:val="00877CBC"/>
    <w:rsid w:val="00C2553E"/>
    <w:rsid w:val="00D548C4"/>
    <w:rsid w:val="00D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ФИО</cp:lastModifiedBy>
  <cp:revision>4</cp:revision>
  <dcterms:created xsi:type="dcterms:W3CDTF">2018-12-04T05:13:00Z</dcterms:created>
  <dcterms:modified xsi:type="dcterms:W3CDTF">2018-12-04T05:59:00Z</dcterms:modified>
</cp:coreProperties>
</file>