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D735F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РОССИЙСКОЙ ФЕДЕРАЦИИ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31A95" w:rsidRPr="007D735F" w:rsidRDefault="009606F3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331A95" w:rsidRPr="007D735F">
        <w:rPr>
          <w:rFonts w:ascii="Times New Roman" w:hAnsi="Times New Roman" w:cs="Times New Roman"/>
          <w:b/>
          <w:sz w:val="20"/>
          <w:szCs w:val="20"/>
        </w:rPr>
        <w:t>АМУРСКАЯ ГОСУДАРСТВЕННАЯ МЕДИЦИНСКАЯ АКАДЕМИЯ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ФАКУЛЬТЕТ ПОСЛЕДИПЛОМНОГО ОБРАЗОВАНИЯ</w:t>
      </w:r>
    </w:p>
    <w:p w:rsid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4026" w:rsidRPr="00E94026" w:rsidRDefault="00DB3BA9" w:rsidP="00E940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94026" w:rsidRPr="00E94026">
        <w:rPr>
          <w:rFonts w:ascii="Times New Roman" w:hAnsi="Times New Roman" w:cs="Times New Roman"/>
          <w:b/>
          <w:sz w:val="24"/>
          <w:szCs w:val="24"/>
        </w:rPr>
        <w:t>КАФЕДРА  ВНУТРЕННИХ БОЛЕЗНЕЙ ФПДО</w:t>
      </w:r>
    </w:p>
    <w:p w:rsidR="00331A95" w:rsidRPr="00331A95" w:rsidRDefault="00331A95" w:rsidP="00E940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Pr="00331A95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B1D7D" w:rsidRDefault="00331A95" w:rsidP="007D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 ПРОГРАМММЫ ПОВЫШЕНИЯ КВАЛИФИКАЦИИ</w:t>
      </w:r>
    </w:p>
    <w:p w:rsidR="00331A95" w:rsidRPr="00331A95" w:rsidRDefault="00331A95" w:rsidP="007D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121D" w:rsidRPr="00D71164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Цикла</w:t>
      </w:r>
      <w:r w:rsidRPr="005B1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164" w:rsidRPr="005B1D7D">
        <w:rPr>
          <w:rFonts w:ascii="Times New Roman" w:hAnsi="Times New Roman" w:cs="Times New Roman"/>
          <w:b/>
          <w:sz w:val="28"/>
          <w:szCs w:val="28"/>
        </w:rPr>
        <w:t>«</w:t>
      </w:r>
      <w:r w:rsidR="00042322" w:rsidRPr="005B1D7D">
        <w:rPr>
          <w:rFonts w:ascii="Times New Roman" w:hAnsi="Times New Roman" w:cs="Times New Roman"/>
          <w:b/>
          <w:sz w:val="28"/>
          <w:szCs w:val="28"/>
        </w:rPr>
        <w:t>ОСОБЕННОСТИ ЭКГ У ДЕТЕЙ</w:t>
      </w:r>
      <w:r w:rsidR="005B1D7D">
        <w:rPr>
          <w:rFonts w:ascii="Times New Roman" w:hAnsi="Times New Roman" w:cs="Times New Roman"/>
          <w:b/>
          <w:sz w:val="28"/>
          <w:szCs w:val="28"/>
        </w:rPr>
        <w:t>»</w:t>
      </w:r>
    </w:p>
    <w:p w:rsidR="00A7121D" w:rsidRPr="00D71164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Pr="005B1D7D" w:rsidRDefault="0068070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Специальность:</w:t>
      </w:r>
      <w:r w:rsidR="005B1D7D" w:rsidRPr="005B1D7D">
        <w:rPr>
          <w:rFonts w:ascii="Times New Roman" w:hAnsi="Times New Roman" w:cs="Times New Roman"/>
          <w:sz w:val="28"/>
          <w:szCs w:val="28"/>
        </w:rPr>
        <w:t xml:space="preserve"> функциональная диагностик</w:t>
      </w:r>
      <w:r w:rsidR="00C36797">
        <w:rPr>
          <w:rFonts w:ascii="Times New Roman" w:hAnsi="Times New Roman" w:cs="Times New Roman"/>
          <w:sz w:val="28"/>
          <w:szCs w:val="28"/>
        </w:rPr>
        <w:t>а</w:t>
      </w:r>
    </w:p>
    <w:p w:rsidR="00331A95" w:rsidRPr="005B1D7D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Трудоемкость</w:t>
      </w:r>
      <w:r w:rsidR="00331A95" w:rsidRPr="005B1D7D">
        <w:rPr>
          <w:rFonts w:ascii="Times New Roman" w:hAnsi="Times New Roman" w:cs="Times New Roman"/>
          <w:sz w:val="28"/>
          <w:szCs w:val="28"/>
        </w:rPr>
        <w:t>: 36 часов (1 неделя)</w:t>
      </w: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Режим занятий: 6 часов</w:t>
      </w:r>
    </w:p>
    <w:p w:rsidR="00A7121D" w:rsidRPr="005B1D7D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Стажировка:</w:t>
      </w:r>
      <w:r w:rsidR="00C16932" w:rsidRPr="005B1D7D">
        <w:rPr>
          <w:rFonts w:ascii="Times New Roman" w:hAnsi="Times New Roman" w:cs="Times New Roman"/>
          <w:sz w:val="28"/>
          <w:szCs w:val="28"/>
        </w:rPr>
        <w:t>12</w:t>
      </w:r>
    </w:p>
    <w:p w:rsidR="006B5353" w:rsidRPr="005B1D7D" w:rsidRDefault="006B5353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ДОТ и ЭО:</w:t>
      </w:r>
      <w:r w:rsidR="00DB3BA9"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="00C16932" w:rsidRPr="005B1D7D">
        <w:rPr>
          <w:rFonts w:ascii="Times New Roman" w:hAnsi="Times New Roman" w:cs="Times New Roman"/>
          <w:sz w:val="28"/>
          <w:szCs w:val="28"/>
        </w:rPr>
        <w:t>12</w:t>
      </w:r>
      <w:r w:rsidR="00DB3BA9" w:rsidRPr="005B1D7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D7D" w:rsidRDefault="005B1D7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D7D" w:rsidRDefault="005B1D7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95" w:rsidRPr="005B1D7D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БЛАГОВЕЩЕНСК 20</w:t>
      </w:r>
      <w:r w:rsidR="001F43E3" w:rsidRPr="005B1D7D">
        <w:rPr>
          <w:rFonts w:ascii="Times New Roman" w:hAnsi="Times New Roman" w:cs="Times New Roman"/>
          <w:sz w:val="28"/>
          <w:szCs w:val="28"/>
        </w:rPr>
        <w:t>1</w:t>
      </w:r>
      <w:r w:rsidR="00D71164" w:rsidRPr="005B1D7D">
        <w:rPr>
          <w:rFonts w:ascii="Times New Roman" w:hAnsi="Times New Roman" w:cs="Times New Roman"/>
          <w:sz w:val="28"/>
          <w:szCs w:val="28"/>
        </w:rPr>
        <w:t>8</w:t>
      </w:r>
    </w:p>
    <w:p w:rsidR="009E5F24" w:rsidRPr="005B1D7D" w:rsidRDefault="00331A95" w:rsidP="00DB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</w:rPr>
        <w:br w:type="page"/>
      </w:r>
      <w:r w:rsidRPr="005B1D7D">
        <w:rPr>
          <w:rFonts w:ascii="Times New Roman" w:hAnsi="Times New Roman" w:cs="Times New Roman"/>
          <w:sz w:val="28"/>
          <w:szCs w:val="28"/>
        </w:rPr>
        <w:lastRenderedPageBreak/>
        <w:t>Дополнительная профессиональная образовательная программа</w:t>
      </w:r>
      <w:r w:rsidR="00DB3BA9" w:rsidRPr="005B1D7D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042322" w:rsidRPr="005B1D7D">
        <w:rPr>
          <w:rFonts w:ascii="Times New Roman" w:hAnsi="Times New Roman" w:cs="Times New Roman"/>
          <w:sz w:val="28"/>
          <w:szCs w:val="28"/>
        </w:rPr>
        <w:t xml:space="preserve">врачей </w:t>
      </w:r>
      <w:r w:rsidR="005B1D7D" w:rsidRPr="005B1D7D">
        <w:rPr>
          <w:rFonts w:ascii="Times New Roman" w:hAnsi="Times New Roman" w:cs="Times New Roman"/>
          <w:sz w:val="28"/>
          <w:szCs w:val="28"/>
        </w:rPr>
        <w:t>-</w:t>
      </w:r>
      <w:r w:rsidR="00C36797">
        <w:rPr>
          <w:rFonts w:ascii="Times New Roman" w:hAnsi="Times New Roman" w:cs="Times New Roman"/>
          <w:sz w:val="28"/>
          <w:szCs w:val="28"/>
        </w:rPr>
        <w:t xml:space="preserve"> </w:t>
      </w:r>
      <w:r w:rsidR="00042322" w:rsidRPr="005B1D7D">
        <w:rPr>
          <w:rFonts w:ascii="Times New Roman" w:hAnsi="Times New Roman" w:cs="Times New Roman"/>
          <w:sz w:val="28"/>
          <w:szCs w:val="28"/>
        </w:rPr>
        <w:t>функциональн</w:t>
      </w:r>
      <w:r w:rsidR="005B1D7D" w:rsidRPr="005B1D7D">
        <w:rPr>
          <w:rFonts w:ascii="Times New Roman" w:hAnsi="Times New Roman" w:cs="Times New Roman"/>
          <w:sz w:val="28"/>
          <w:szCs w:val="28"/>
        </w:rPr>
        <w:t>ых</w:t>
      </w:r>
      <w:r w:rsidR="00042322" w:rsidRPr="005B1D7D">
        <w:rPr>
          <w:rFonts w:ascii="Times New Roman" w:hAnsi="Times New Roman" w:cs="Times New Roman"/>
          <w:sz w:val="28"/>
          <w:szCs w:val="28"/>
        </w:rPr>
        <w:t xml:space="preserve"> диагност</w:t>
      </w:r>
      <w:r w:rsidR="005B1D7D" w:rsidRPr="005B1D7D">
        <w:rPr>
          <w:rFonts w:ascii="Times New Roman" w:hAnsi="Times New Roman" w:cs="Times New Roman"/>
          <w:sz w:val="28"/>
          <w:szCs w:val="28"/>
        </w:rPr>
        <w:t>ов</w:t>
      </w:r>
      <w:r w:rsidR="00042322"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="00042322" w:rsidRPr="00C36797">
        <w:rPr>
          <w:rFonts w:ascii="Times New Roman" w:hAnsi="Times New Roman" w:cs="Times New Roman"/>
          <w:b/>
          <w:sz w:val="28"/>
          <w:szCs w:val="28"/>
        </w:rPr>
        <w:t>«Особенности ЭКГ у детей</w:t>
      </w:r>
      <w:r w:rsidR="00042322" w:rsidRPr="005B1D7D">
        <w:rPr>
          <w:rFonts w:ascii="Times New Roman" w:hAnsi="Times New Roman" w:cs="Times New Roman"/>
          <w:sz w:val="28"/>
          <w:szCs w:val="28"/>
        </w:rPr>
        <w:t>».</w:t>
      </w:r>
    </w:p>
    <w:p w:rsidR="00331A95" w:rsidRPr="005B1D7D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Разработана сотрудниками кафедры</w:t>
      </w:r>
      <w:r w:rsidR="00DB3BA9" w:rsidRPr="005B1D7D">
        <w:rPr>
          <w:rFonts w:ascii="Times New Roman" w:hAnsi="Times New Roman" w:cs="Times New Roman"/>
          <w:sz w:val="28"/>
          <w:szCs w:val="28"/>
        </w:rPr>
        <w:t xml:space="preserve"> внутренних болезней ФПДО (зав. каф.</w:t>
      </w:r>
      <w:r w:rsidRPr="005B1D7D">
        <w:rPr>
          <w:rFonts w:ascii="Times New Roman" w:hAnsi="Times New Roman" w:cs="Times New Roman"/>
          <w:sz w:val="28"/>
          <w:szCs w:val="28"/>
        </w:rPr>
        <w:t xml:space="preserve">, </w:t>
      </w:r>
      <w:r w:rsidR="00DB3BA9" w:rsidRPr="005B1D7D">
        <w:rPr>
          <w:rFonts w:ascii="Times New Roman" w:hAnsi="Times New Roman" w:cs="Times New Roman"/>
          <w:sz w:val="28"/>
          <w:szCs w:val="28"/>
        </w:rPr>
        <w:t>к</w:t>
      </w:r>
      <w:r w:rsidRPr="005B1D7D">
        <w:rPr>
          <w:rFonts w:ascii="Times New Roman" w:hAnsi="Times New Roman" w:cs="Times New Roman"/>
          <w:sz w:val="28"/>
          <w:szCs w:val="28"/>
        </w:rPr>
        <w:t xml:space="preserve">.м.н. </w:t>
      </w:r>
      <w:r w:rsidR="00DB3BA9" w:rsidRPr="005B1D7D">
        <w:rPr>
          <w:rFonts w:ascii="Times New Roman" w:hAnsi="Times New Roman" w:cs="Times New Roman"/>
          <w:sz w:val="28"/>
          <w:szCs w:val="28"/>
        </w:rPr>
        <w:t xml:space="preserve">Н.А. Третьяковой, доц. В.В. </w:t>
      </w:r>
      <w:proofErr w:type="spellStart"/>
      <w:r w:rsidR="00DB3BA9" w:rsidRPr="005B1D7D">
        <w:rPr>
          <w:rFonts w:ascii="Times New Roman" w:hAnsi="Times New Roman" w:cs="Times New Roman"/>
          <w:sz w:val="28"/>
          <w:szCs w:val="28"/>
        </w:rPr>
        <w:t>Батаевой</w:t>
      </w:r>
      <w:proofErr w:type="spellEnd"/>
      <w:r w:rsidRPr="005B1D7D">
        <w:rPr>
          <w:rFonts w:ascii="Times New Roman" w:hAnsi="Times New Roman" w:cs="Times New Roman"/>
          <w:sz w:val="28"/>
          <w:szCs w:val="28"/>
        </w:rPr>
        <w:t xml:space="preserve">) в соответствии с Приказом Министерства образования и </w:t>
      </w:r>
      <w:r w:rsidR="009606F3" w:rsidRPr="005B1D7D">
        <w:rPr>
          <w:rFonts w:ascii="Times New Roman" w:hAnsi="Times New Roman" w:cs="Times New Roman"/>
          <w:sz w:val="28"/>
          <w:szCs w:val="28"/>
        </w:rPr>
        <w:t>науки Российской Федерации от 01.07.</w:t>
      </w:r>
      <w:r w:rsidRPr="005B1D7D">
        <w:rPr>
          <w:rFonts w:ascii="Times New Roman" w:hAnsi="Times New Roman" w:cs="Times New Roman"/>
          <w:sz w:val="28"/>
          <w:szCs w:val="28"/>
        </w:rPr>
        <w:t>2013г №</w:t>
      </w:r>
      <w:r w:rsidR="009606F3"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Pr="005B1D7D">
        <w:rPr>
          <w:rFonts w:ascii="Times New Roman" w:hAnsi="Times New Roman" w:cs="Times New Roman"/>
          <w:sz w:val="28"/>
          <w:szCs w:val="28"/>
        </w:rPr>
        <w:t xml:space="preserve">499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образования врачей по </w:t>
      </w:r>
      <w:r w:rsidR="00DB3BA9" w:rsidRPr="005B1D7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3BA9" w:rsidRPr="005B1D7D">
        <w:rPr>
          <w:rFonts w:ascii="Times New Roman" w:hAnsi="Times New Roman" w:cs="Times New Roman"/>
          <w:sz w:val="28"/>
          <w:szCs w:val="28"/>
          <w:u w:val="single"/>
        </w:rPr>
        <w:t>«Функциональная диагностика</w:t>
      </w:r>
      <w:proofErr w:type="gramStart"/>
      <w:r w:rsidR="00DB3BA9" w:rsidRPr="005B1D7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B1D7D">
        <w:rPr>
          <w:rFonts w:ascii="Times New Roman" w:hAnsi="Times New Roman" w:cs="Times New Roman"/>
          <w:sz w:val="28"/>
          <w:szCs w:val="28"/>
        </w:rPr>
        <w:t>,  РМАПО</w:t>
      </w:r>
      <w:proofErr w:type="gramEnd"/>
      <w:r w:rsidRPr="005B1D7D">
        <w:rPr>
          <w:rFonts w:ascii="Times New Roman" w:hAnsi="Times New Roman" w:cs="Times New Roman"/>
          <w:sz w:val="28"/>
          <w:szCs w:val="28"/>
        </w:rPr>
        <w:t>,  2014г.</w:t>
      </w:r>
    </w:p>
    <w:p w:rsidR="00331A95" w:rsidRPr="005B1D7D" w:rsidRDefault="00331A95" w:rsidP="00DB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врачей </w:t>
      </w:r>
      <w:r w:rsidR="00DB3BA9" w:rsidRPr="00C36797">
        <w:rPr>
          <w:rFonts w:ascii="Times New Roman" w:hAnsi="Times New Roman" w:cs="Times New Roman"/>
          <w:b/>
          <w:sz w:val="28"/>
          <w:szCs w:val="28"/>
        </w:rPr>
        <w:t>«</w:t>
      </w:r>
      <w:r w:rsidR="00042322" w:rsidRPr="00C36797">
        <w:rPr>
          <w:rFonts w:ascii="Times New Roman" w:hAnsi="Times New Roman" w:cs="Times New Roman"/>
          <w:b/>
          <w:sz w:val="28"/>
          <w:szCs w:val="28"/>
        </w:rPr>
        <w:t>Особенности ЭКГ у детей</w:t>
      </w:r>
      <w:r w:rsidR="00D71164" w:rsidRPr="00C36797">
        <w:rPr>
          <w:rFonts w:ascii="Times New Roman" w:hAnsi="Times New Roman" w:cs="Times New Roman"/>
          <w:b/>
          <w:sz w:val="28"/>
          <w:szCs w:val="28"/>
        </w:rPr>
        <w:t>»</w:t>
      </w:r>
      <w:r w:rsidRPr="005B1D7D">
        <w:rPr>
          <w:rFonts w:ascii="Times New Roman" w:hAnsi="Times New Roman" w:cs="Times New Roman"/>
          <w:sz w:val="28"/>
          <w:szCs w:val="28"/>
        </w:rPr>
        <w:t xml:space="preserve">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4E4D6C" w:rsidRPr="005B1D7D" w:rsidRDefault="00331A95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5B1D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50F9" w:rsidRPr="005B1D7D" w:rsidRDefault="00042322" w:rsidP="004E4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D7D">
        <w:rPr>
          <w:rFonts w:ascii="Times New Roman" w:hAnsi="Times New Roman"/>
          <w:sz w:val="28"/>
          <w:szCs w:val="28"/>
        </w:rPr>
        <w:t xml:space="preserve">В программе освещены особенности ЭКГ исследования у детей и подростков. </w:t>
      </w:r>
      <w:r w:rsidR="00E050F9" w:rsidRPr="005B1D7D">
        <w:rPr>
          <w:rFonts w:ascii="Times New Roman" w:hAnsi="Times New Roman"/>
          <w:sz w:val="28"/>
          <w:szCs w:val="28"/>
        </w:rPr>
        <w:t>Представлены особенности ЭКГ при наиболее распространенных в педиатрии кардиоваскулярных заболеваниях (пороки сердца, болезни миокарда.</w:t>
      </w:r>
    </w:p>
    <w:p w:rsidR="00E050F9" w:rsidRPr="005B1D7D" w:rsidRDefault="00D01277" w:rsidP="00E0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b/>
          <w:sz w:val="28"/>
          <w:szCs w:val="28"/>
        </w:rPr>
        <w:t>Цель дополнительной профессиональной программы</w:t>
      </w:r>
      <w:r w:rsidR="00BA3DC7"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="00E050F9" w:rsidRPr="005B1D7D">
        <w:rPr>
          <w:rFonts w:ascii="Times New Roman" w:hAnsi="Times New Roman" w:cs="Times New Roman"/>
          <w:sz w:val="28"/>
          <w:szCs w:val="28"/>
        </w:rPr>
        <w:t xml:space="preserve">повышения квалификации  врачей </w:t>
      </w:r>
      <w:r w:rsidR="005B1D7D">
        <w:rPr>
          <w:rFonts w:ascii="Times New Roman" w:hAnsi="Times New Roman" w:cs="Times New Roman"/>
          <w:sz w:val="28"/>
          <w:szCs w:val="28"/>
        </w:rPr>
        <w:t xml:space="preserve">- </w:t>
      </w:r>
      <w:r w:rsidR="00E050F9" w:rsidRPr="005B1D7D">
        <w:rPr>
          <w:rFonts w:ascii="Times New Roman" w:hAnsi="Times New Roman" w:cs="Times New Roman"/>
          <w:sz w:val="28"/>
          <w:szCs w:val="28"/>
        </w:rPr>
        <w:t>функциональн</w:t>
      </w:r>
      <w:r w:rsidR="005B1D7D" w:rsidRPr="005B1D7D">
        <w:rPr>
          <w:rFonts w:ascii="Times New Roman" w:hAnsi="Times New Roman" w:cs="Times New Roman"/>
          <w:sz w:val="28"/>
          <w:szCs w:val="28"/>
        </w:rPr>
        <w:t>ых</w:t>
      </w:r>
      <w:r w:rsidR="00E050F9" w:rsidRPr="005B1D7D">
        <w:rPr>
          <w:rFonts w:ascii="Times New Roman" w:hAnsi="Times New Roman" w:cs="Times New Roman"/>
          <w:sz w:val="28"/>
          <w:szCs w:val="28"/>
        </w:rPr>
        <w:t xml:space="preserve"> диагност</w:t>
      </w:r>
      <w:r w:rsidR="005B1D7D" w:rsidRPr="005B1D7D">
        <w:rPr>
          <w:rFonts w:ascii="Times New Roman" w:hAnsi="Times New Roman" w:cs="Times New Roman"/>
          <w:sz w:val="28"/>
          <w:szCs w:val="28"/>
        </w:rPr>
        <w:t>ов</w:t>
      </w:r>
      <w:r w:rsidR="00E050F9" w:rsidRPr="005B1D7D">
        <w:rPr>
          <w:rFonts w:ascii="Times New Roman" w:hAnsi="Times New Roman" w:cs="Times New Roman"/>
          <w:sz w:val="28"/>
          <w:szCs w:val="28"/>
        </w:rPr>
        <w:t xml:space="preserve"> со сроком освоения 36 часов «Особенности ЭКГ у детей»- дальнейшее совершенствование теоретических знаний, профессиональных умений и навыков врачей функциональной диагностики у детей и подростков.</w:t>
      </w:r>
    </w:p>
    <w:p w:rsidR="0051465A" w:rsidRPr="005B1D7D" w:rsidRDefault="00BE5356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b/>
          <w:sz w:val="28"/>
          <w:szCs w:val="28"/>
        </w:rPr>
        <w:t>З</w:t>
      </w:r>
      <w:r w:rsidR="0051465A" w:rsidRPr="005B1D7D">
        <w:rPr>
          <w:rFonts w:ascii="Times New Roman" w:hAnsi="Times New Roman" w:cs="Times New Roman"/>
          <w:b/>
          <w:sz w:val="28"/>
          <w:szCs w:val="28"/>
        </w:rPr>
        <w:t>адач</w:t>
      </w:r>
      <w:r w:rsidR="005B1D7D">
        <w:rPr>
          <w:rFonts w:ascii="Times New Roman" w:hAnsi="Times New Roman" w:cs="Times New Roman"/>
          <w:b/>
          <w:sz w:val="28"/>
          <w:szCs w:val="28"/>
        </w:rPr>
        <w:t>а</w:t>
      </w:r>
      <w:r w:rsidR="0051465A"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Pr="005B1D7D">
        <w:rPr>
          <w:rFonts w:ascii="Times New Roman" w:hAnsi="Times New Roman" w:cs="Times New Roman"/>
          <w:sz w:val="28"/>
          <w:szCs w:val="28"/>
        </w:rPr>
        <w:t>программы</w:t>
      </w:r>
      <w:r w:rsidR="0051465A" w:rsidRPr="005B1D7D">
        <w:rPr>
          <w:rFonts w:ascii="Times New Roman" w:hAnsi="Times New Roman" w:cs="Times New Roman"/>
          <w:sz w:val="28"/>
          <w:szCs w:val="28"/>
        </w:rPr>
        <w:t>:</w:t>
      </w:r>
    </w:p>
    <w:p w:rsidR="0051465A" w:rsidRPr="005B1D7D" w:rsidRDefault="007D2D79" w:rsidP="005B1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врача, его </w:t>
      </w:r>
      <w:r w:rsidR="00E050F9" w:rsidRPr="005B1D7D">
        <w:rPr>
          <w:rFonts w:ascii="Times New Roman" w:hAnsi="Times New Roman" w:cs="Times New Roman"/>
          <w:sz w:val="28"/>
          <w:szCs w:val="28"/>
        </w:rPr>
        <w:t>профессиональных знаний, умений</w:t>
      </w:r>
      <w:r w:rsidRPr="005B1D7D">
        <w:rPr>
          <w:rFonts w:ascii="Times New Roman" w:hAnsi="Times New Roman" w:cs="Times New Roman"/>
          <w:sz w:val="28"/>
          <w:szCs w:val="28"/>
        </w:rPr>
        <w:t>, навыков.</w:t>
      </w:r>
    </w:p>
    <w:p w:rsidR="00D01277" w:rsidRDefault="00D01277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b/>
          <w:sz w:val="28"/>
          <w:szCs w:val="28"/>
        </w:rPr>
        <w:t>Структура дополнительной профессиональной программы</w:t>
      </w:r>
      <w:r w:rsidRPr="005B1D7D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4E4D6C" w:rsidRPr="005B1D7D">
        <w:rPr>
          <w:rFonts w:ascii="Times New Roman" w:hAnsi="Times New Roman" w:cs="Times New Roman"/>
          <w:sz w:val="28"/>
          <w:szCs w:val="28"/>
        </w:rPr>
        <w:t xml:space="preserve">я квалификации врачей по теме </w:t>
      </w:r>
      <w:r w:rsidR="004E4D6C" w:rsidRPr="005B1D7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50F9" w:rsidRPr="005B1D7D">
        <w:rPr>
          <w:rFonts w:ascii="Times New Roman" w:hAnsi="Times New Roman" w:cs="Times New Roman"/>
          <w:sz w:val="28"/>
          <w:szCs w:val="28"/>
          <w:u w:val="single"/>
        </w:rPr>
        <w:t>Особенности ЭКГ у детей</w:t>
      </w:r>
      <w:r w:rsidR="00207015" w:rsidRPr="005B1D7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B1D7D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C54E4" w:rsidRPr="005B1D7D">
        <w:rPr>
          <w:rFonts w:ascii="Times New Roman" w:hAnsi="Times New Roman" w:cs="Times New Roman"/>
          <w:sz w:val="28"/>
          <w:szCs w:val="28"/>
        </w:rPr>
        <w:t>планируемых результатов обучения,</w:t>
      </w:r>
      <w:r w:rsidRPr="005B1D7D">
        <w:rPr>
          <w:rFonts w:ascii="Times New Roman" w:hAnsi="Times New Roman" w:cs="Times New Roman"/>
          <w:sz w:val="28"/>
          <w:szCs w:val="28"/>
        </w:rPr>
        <w:t xml:space="preserve"> требований к итоговой аттестации</w:t>
      </w:r>
      <w:r w:rsidR="002C54E4" w:rsidRPr="005B1D7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B1D7D">
        <w:rPr>
          <w:rFonts w:ascii="Times New Roman" w:hAnsi="Times New Roman" w:cs="Times New Roman"/>
          <w:sz w:val="28"/>
          <w:szCs w:val="28"/>
        </w:rPr>
        <w:t>, учебного  плана</w:t>
      </w:r>
      <w:r w:rsidR="002C54E4" w:rsidRPr="005B1D7D">
        <w:rPr>
          <w:rFonts w:ascii="Times New Roman" w:hAnsi="Times New Roman" w:cs="Times New Roman"/>
          <w:sz w:val="28"/>
          <w:szCs w:val="28"/>
        </w:rPr>
        <w:t xml:space="preserve">, </w:t>
      </w:r>
      <w:r w:rsidRPr="005B1D7D">
        <w:rPr>
          <w:rFonts w:ascii="Times New Roman" w:hAnsi="Times New Roman" w:cs="Times New Roman"/>
          <w:sz w:val="28"/>
          <w:szCs w:val="28"/>
        </w:rPr>
        <w:t>учебно-тематического плана,</w:t>
      </w:r>
      <w:r w:rsidR="002C54E4"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Pr="005B1D7D">
        <w:rPr>
          <w:rFonts w:ascii="Times New Roman" w:hAnsi="Times New Roman" w:cs="Times New Roman"/>
          <w:sz w:val="28"/>
          <w:szCs w:val="28"/>
        </w:rPr>
        <w:t xml:space="preserve"> условий обеспечения реализации программы</w:t>
      </w:r>
      <w:r w:rsidR="002C54E4" w:rsidRPr="005B1D7D">
        <w:rPr>
          <w:rFonts w:ascii="Times New Roman" w:hAnsi="Times New Roman" w:cs="Times New Roman"/>
          <w:sz w:val="28"/>
          <w:szCs w:val="28"/>
        </w:rPr>
        <w:t>, контрольно-измерительных материалов</w:t>
      </w:r>
      <w:r w:rsidR="00C27E48" w:rsidRPr="005B1D7D">
        <w:rPr>
          <w:rFonts w:ascii="Times New Roman" w:hAnsi="Times New Roman" w:cs="Times New Roman"/>
          <w:sz w:val="28"/>
          <w:szCs w:val="28"/>
        </w:rPr>
        <w:t xml:space="preserve">, </w:t>
      </w:r>
      <w:r w:rsidR="002C54E4" w:rsidRPr="005B1D7D">
        <w:rPr>
          <w:rFonts w:ascii="Times New Roman" w:hAnsi="Times New Roman" w:cs="Times New Roman"/>
          <w:sz w:val="28"/>
          <w:szCs w:val="28"/>
        </w:rPr>
        <w:t>перечня</w:t>
      </w:r>
      <w:r w:rsidRPr="005B1D7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2C54E4" w:rsidRPr="005B1D7D">
        <w:rPr>
          <w:rFonts w:ascii="Times New Roman" w:hAnsi="Times New Roman" w:cs="Times New Roman"/>
          <w:sz w:val="28"/>
          <w:szCs w:val="28"/>
        </w:rPr>
        <w:t>ой и дополнительной литературы,</w:t>
      </w:r>
      <w:r w:rsidRPr="005B1D7D">
        <w:rPr>
          <w:rFonts w:ascii="Times New Roman" w:hAnsi="Times New Roman" w:cs="Times New Roman"/>
          <w:sz w:val="28"/>
          <w:szCs w:val="28"/>
        </w:rPr>
        <w:t xml:space="preserve"> </w:t>
      </w:r>
      <w:r w:rsidR="002C54E4" w:rsidRPr="005B1D7D">
        <w:rPr>
          <w:rFonts w:ascii="Times New Roman" w:hAnsi="Times New Roman" w:cs="Times New Roman"/>
          <w:sz w:val="28"/>
          <w:szCs w:val="28"/>
        </w:rPr>
        <w:t>законодательных и нормативно-правовых документов</w:t>
      </w:r>
      <w:r w:rsidRPr="005B1D7D">
        <w:rPr>
          <w:rFonts w:ascii="Times New Roman" w:hAnsi="Times New Roman" w:cs="Times New Roman"/>
          <w:sz w:val="28"/>
          <w:szCs w:val="28"/>
        </w:rPr>
        <w:t>.</w:t>
      </w:r>
    </w:p>
    <w:p w:rsidR="004A4689" w:rsidRPr="00264FAA" w:rsidRDefault="004A4689" w:rsidP="004A4689">
      <w:pPr>
        <w:pStyle w:val="1"/>
        <w:tabs>
          <w:tab w:val="left" w:pos="567"/>
        </w:tabs>
        <w:ind w:left="0" w:firstLine="567"/>
        <w:jc w:val="both"/>
        <w:rPr>
          <w:sz w:val="28"/>
          <w:szCs w:val="28"/>
          <w:lang w:eastAsia="en-US"/>
        </w:rPr>
      </w:pPr>
      <w:r w:rsidRPr="00264FAA">
        <w:rPr>
          <w:sz w:val="28"/>
          <w:szCs w:val="28"/>
          <w:lang w:eastAsia="en-US"/>
        </w:rPr>
        <w:t xml:space="preserve">Дополнительная профессиональная программа </w:t>
      </w:r>
      <w:r>
        <w:rPr>
          <w:sz w:val="28"/>
          <w:szCs w:val="28"/>
          <w:lang w:eastAsia="en-US"/>
        </w:rPr>
        <w:t>повышения квалификации врачей</w:t>
      </w:r>
      <w:r w:rsidRPr="00264FAA">
        <w:rPr>
          <w:sz w:val="28"/>
          <w:szCs w:val="28"/>
          <w:lang w:eastAsia="en-US"/>
        </w:rPr>
        <w:t xml:space="preserve"> по специальности </w:t>
      </w:r>
      <w:r>
        <w:rPr>
          <w:sz w:val="28"/>
          <w:szCs w:val="28"/>
          <w:lang w:eastAsia="en-US"/>
        </w:rPr>
        <w:t>функциональная диагностика</w:t>
      </w:r>
      <w:r w:rsidRPr="00264FAA">
        <w:rPr>
          <w:sz w:val="28"/>
          <w:szCs w:val="28"/>
          <w:lang w:eastAsia="en-US"/>
        </w:rPr>
        <w:t xml:space="preserve"> реализ</w:t>
      </w:r>
      <w:r>
        <w:rPr>
          <w:sz w:val="28"/>
          <w:szCs w:val="28"/>
          <w:lang w:eastAsia="en-US"/>
        </w:rPr>
        <w:t>уется</w:t>
      </w:r>
      <w:r w:rsidRPr="00264FAA">
        <w:rPr>
          <w:sz w:val="28"/>
          <w:szCs w:val="28"/>
          <w:lang w:eastAsia="en-US"/>
        </w:rPr>
        <w:t xml:space="preserve"> частично</w:t>
      </w:r>
      <w:r w:rsidRPr="00264FAA">
        <w:t xml:space="preserve"> </w:t>
      </w:r>
      <w:r w:rsidRPr="00264FAA">
        <w:rPr>
          <w:sz w:val="28"/>
          <w:szCs w:val="28"/>
          <w:lang w:eastAsia="en-US"/>
        </w:rPr>
        <w:t xml:space="preserve">в форме стажировки. </w:t>
      </w:r>
    </w:p>
    <w:p w:rsidR="004A4689" w:rsidRPr="00264FAA" w:rsidRDefault="004A4689" w:rsidP="004A4689">
      <w:pPr>
        <w:pStyle w:val="1"/>
        <w:tabs>
          <w:tab w:val="left" w:pos="567"/>
        </w:tabs>
        <w:ind w:left="0" w:firstLine="567"/>
        <w:jc w:val="both"/>
        <w:rPr>
          <w:sz w:val="28"/>
          <w:szCs w:val="28"/>
          <w:lang w:eastAsia="en-US"/>
        </w:rPr>
      </w:pPr>
      <w:r w:rsidRPr="00264FAA">
        <w:rPr>
          <w:sz w:val="28"/>
          <w:szCs w:val="28"/>
          <w:lang w:eastAsia="en-US"/>
        </w:rPr>
        <w:t>Стажировка осуществляется в целях изучения передового опыта, закрепления теоретических знаний, приобретения практических умений, навыков и их эффективного использования при исполнении должностных обязанностей врача</w:t>
      </w:r>
      <w:r>
        <w:rPr>
          <w:sz w:val="28"/>
          <w:szCs w:val="28"/>
          <w:lang w:eastAsia="en-US"/>
        </w:rPr>
        <w:t xml:space="preserve"> функциональной диагностики</w:t>
      </w:r>
      <w:r w:rsidRPr="00264FAA">
        <w:rPr>
          <w:sz w:val="28"/>
          <w:szCs w:val="28"/>
          <w:lang w:eastAsia="en-US"/>
        </w:rPr>
        <w:t>. Стажировка носит групповой характер.</w:t>
      </w:r>
    </w:p>
    <w:p w:rsidR="004A4689" w:rsidRDefault="004A4689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689" w:rsidRPr="005B1D7D" w:rsidRDefault="004A4689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277" w:rsidRPr="005B1D7D" w:rsidRDefault="00D01277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 xml:space="preserve">В содержании программы дополнительной профессиональной программы повышения квалификации врачей по теме </w:t>
      </w:r>
      <w:r w:rsidR="004E4D6C" w:rsidRPr="005B1D7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50F9" w:rsidRPr="005B1D7D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ЭКГ у </w:t>
      </w:r>
      <w:r w:rsidR="00E050F9" w:rsidRPr="005B1D7D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детей</w:t>
      </w:r>
      <w:r w:rsidR="004E4D6C" w:rsidRPr="005B1D7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B1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D7D">
        <w:rPr>
          <w:rFonts w:ascii="Times New Roman" w:hAnsi="Times New Roman" w:cs="Times New Roman"/>
          <w:sz w:val="28"/>
          <w:szCs w:val="28"/>
        </w:rPr>
        <w:t>предусмотрены  необходимые</w:t>
      </w:r>
      <w:proofErr w:type="gramEnd"/>
      <w:r w:rsidRPr="005B1D7D">
        <w:rPr>
          <w:rFonts w:ascii="Times New Roman" w:hAnsi="Times New Roman" w:cs="Times New Roman"/>
          <w:sz w:val="28"/>
          <w:szCs w:val="28"/>
        </w:rPr>
        <w:t xml:space="preserve"> знания и практические уме</w:t>
      </w:r>
      <w:r w:rsidR="00207015" w:rsidRPr="005B1D7D">
        <w:rPr>
          <w:rFonts w:ascii="Times New Roman" w:hAnsi="Times New Roman" w:cs="Times New Roman"/>
          <w:sz w:val="28"/>
          <w:szCs w:val="28"/>
        </w:rPr>
        <w:t>ния по ф</w:t>
      </w:r>
      <w:r w:rsidR="004E4D6C" w:rsidRPr="005B1D7D">
        <w:rPr>
          <w:rFonts w:ascii="Times New Roman" w:hAnsi="Times New Roman" w:cs="Times New Roman"/>
          <w:sz w:val="28"/>
          <w:szCs w:val="28"/>
        </w:rPr>
        <w:t>ункциональной диагностики</w:t>
      </w:r>
      <w:r w:rsidRPr="005B1D7D">
        <w:rPr>
          <w:rFonts w:ascii="Times New Roman" w:hAnsi="Times New Roman" w:cs="Times New Roman"/>
          <w:sz w:val="28"/>
          <w:szCs w:val="28"/>
        </w:rPr>
        <w:t>.</w:t>
      </w:r>
    </w:p>
    <w:p w:rsidR="00752911" w:rsidRPr="005B1D7D" w:rsidRDefault="00752911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7D">
        <w:rPr>
          <w:rFonts w:ascii="Times New Roman" w:hAnsi="Times New Roman" w:cs="Times New Roman"/>
          <w:sz w:val="28"/>
          <w:szCs w:val="28"/>
        </w:rPr>
        <w:t>Программа реализуется на базах практической подготовки кафедры</w:t>
      </w:r>
      <w:r w:rsidR="004E4D6C" w:rsidRPr="005B1D7D">
        <w:rPr>
          <w:rFonts w:ascii="Times New Roman" w:hAnsi="Times New Roman" w:cs="Times New Roman"/>
          <w:sz w:val="28"/>
          <w:szCs w:val="28"/>
        </w:rPr>
        <w:t xml:space="preserve"> внутренних болезней ФПДО</w:t>
      </w:r>
      <w:r w:rsidR="004E4D6C" w:rsidRPr="005B1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D7D">
        <w:rPr>
          <w:rFonts w:ascii="Times New Roman" w:hAnsi="Times New Roman" w:cs="Times New Roman"/>
          <w:sz w:val="28"/>
          <w:szCs w:val="28"/>
        </w:rPr>
        <w:t>ФГБОУ ВО Амурская ГМА Минздрава России.</w:t>
      </w:r>
    </w:p>
    <w:p w:rsidR="00A7121D" w:rsidRPr="005B1D7D" w:rsidRDefault="00A7121D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21D" w:rsidRPr="005B1D7D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24"/>
    <w:rsid w:val="00042322"/>
    <w:rsid w:val="00143C39"/>
    <w:rsid w:val="001C6AEA"/>
    <w:rsid w:val="001E2C08"/>
    <w:rsid w:val="001F43E3"/>
    <w:rsid w:val="00207015"/>
    <w:rsid w:val="002C54E4"/>
    <w:rsid w:val="002D4320"/>
    <w:rsid w:val="00331A95"/>
    <w:rsid w:val="00374F36"/>
    <w:rsid w:val="004A4689"/>
    <w:rsid w:val="004E4D6C"/>
    <w:rsid w:val="0051465A"/>
    <w:rsid w:val="00586D91"/>
    <w:rsid w:val="005B1D7D"/>
    <w:rsid w:val="005F5E1C"/>
    <w:rsid w:val="006344D0"/>
    <w:rsid w:val="0068070D"/>
    <w:rsid w:val="006B5353"/>
    <w:rsid w:val="00752911"/>
    <w:rsid w:val="00796618"/>
    <w:rsid w:val="007D2D79"/>
    <w:rsid w:val="007D735F"/>
    <w:rsid w:val="007D77D2"/>
    <w:rsid w:val="007E5C8B"/>
    <w:rsid w:val="009606F3"/>
    <w:rsid w:val="009E5F24"/>
    <w:rsid w:val="00A529F8"/>
    <w:rsid w:val="00A7121D"/>
    <w:rsid w:val="00BA3DC7"/>
    <w:rsid w:val="00BD421B"/>
    <w:rsid w:val="00BE5356"/>
    <w:rsid w:val="00C16932"/>
    <w:rsid w:val="00C27E48"/>
    <w:rsid w:val="00C36797"/>
    <w:rsid w:val="00C533C8"/>
    <w:rsid w:val="00CF5402"/>
    <w:rsid w:val="00D01277"/>
    <w:rsid w:val="00D71164"/>
    <w:rsid w:val="00DA08D1"/>
    <w:rsid w:val="00DB3BA9"/>
    <w:rsid w:val="00E050F9"/>
    <w:rsid w:val="00E94026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37E56-2E3E-4196-9FD6-A2B54E38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A46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15AA-6FBA-4ECE-9F3F-B1F7602C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cp:lastPrinted>2001-12-31T23:31:00Z</cp:lastPrinted>
  <dcterms:created xsi:type="dcterms:W3CDTF">2018-12-19T12:09:00Z</dcterms:created>
  <dcterms:modified xsi:type="dcterms:W3CDTF">2018-12-19T12:09:00Z</dcterms:modified>
</cp:coreProperties>
</file>