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6031" w14:textId="1E86D35A" w:rsidR="0089795A" w:rsidRPr="000D3FBD" w:rsidRDefault="00F0563D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67638715"/>
      <w:r>
        <w:rPr>
          <w:rFonts w:ascii="Times New Roman" w:hAnsi="Times New Roman" w:cs="Times New Roman"/>
          <w:b/>
          <w:sz w:val="24"/>
          <w:szCs w:val="28"/>
        </w:rPr>
        <w:t>202</w:t>
      </w:r>
      <w:r w:rsidR="00072831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="00072831">
        <w:rPr>
          <w:rFonts w:ascii="Times New Roman" w:hAnsi="Times New Roman" w:cs="Times New Roman"/>
          <w:b/>
          <w:sz w:val="24"/>
          <w:szCs w:val="28"/>
        </w:rPr>
        <w:t>6</w:t>
      </w:r>
      <w:r w:rsidR="0089795A" w:rsidRPr="000D3FB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7B6EDE03" w14:textId="77777777" w:rsidR="0089795A" w:rsidRPr="000D3FBD" w:rsidRDefault="0089795A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3FBD">
        <w:rPr>
          <w:rFonts w:ascii="Times New Roman" w:hAnsi="Times New Roman" w:cs="Times New Roman"/>
          <w:b/>
          <w:sz w:val="24"/>
          <w:szCs w:val="28"/>
        </w:rPr>
        <w:t>Кафедра инфекционных болезней с эпидемиологией и дерматовенерологией</w:t>
      </w:r>
    </w:p>
    <w:p w14:paraId="67480B5A" w14:textId="13CA9632" w:rsidR="0089795A" w:rsidRDefault="0089795A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консультаций </w:t>
      </w:r>
      <w:r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072831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курсе педиатрического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факультета по дисциплине «Инфекционные болезни»</w:t>
      </w:r>
    </w:p>
    <w:p w14:paraId="75F35491" w14:textId="52DAA8E6" w:rsidR="00250E8C" w:rsidRDefault="00250E8C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Экзамен</w:t>
      </w:r>
    </w:p>
    <w:bookmarkEnd w:id="0"/>
    <w:p w14:paraId="51E87C0C" w14:textId="77777777" w:rsidR="0089795A" w:rsidRPr="000D3FBD" w:rsidRDefault="0089795A" w:rsidP="008979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2064"/>
        <w:gridCol w:w="1564"/>
        <w:gridCol w:w="1701"/>
        <w:gridCol w:w="2262"/>
      </w:tblGrid>
      <w:tr w:rsidR="0089795A" w:rsidRPr="00B50DB0" w14:paraId="1DA41503" w14:textId="77777777" w:rsidTr="003037F1">
        <w:tc>
          <w:tcPr>
            <w:tcW w:w="1754" w:type="dxa"/>
          </w:tcPr>
          <w:p w14:paraId="5EEBB7F7" w14:textId="77777777" w:rsidR="0089795A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1" w:name="_Hlk167638761"/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и время </w:t>
            </w:r>
          </w:p>
          <w:p w14:paraId="13FD763E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консультаций</w:t>
            </w:r>
          </w:p>
        </w:tc>
        <w:tc>
          <w:tcPr>
            <w:tcW w:w="2064" w:type="dxa"/>
          </w:tcPr>
          <w:p w14:paraId="7DADF77F" w14:textId="77777777" w:rsidR="0089795A" w:rsidRPr="00E444A1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95A">
              <w:rPr>
                <w:rFonts w:ascii="Times New Roman" w:hAnsi="Times New Roman" w:cs="Times New Roman"/>
                <w:b/>
                <w:sz w:val="24"/>
              </w:rPr>
              <w:t>Место проведения консультаций</w:t>
            </w:r>
          </w:p>
        </w:tc>
        <w:tc>
          <w:tcPr>
            <w:tcW w:w="1564" w:type="dxa"/>
          </w:tcPr>
          <w:p w14:paraId="15FCAE36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>Экзамен</w:t>
            </w:r>
          </w:p>
        </w:tc>
        <w:tc>
          <w:tcPr>
            <w:tcW w:w="1701" w:type="dxa"/>
          </w:tcPr>
          <w:p w14:paraId="19B416D3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2262" w:type="dxa"/>
          </w:tcPr>
          <w:p w14:paraId="2CDC61E3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преподаватель</w:t>
            </w:r>
          </w:p>
        </w:tc>
      </w:tr>
      <w:tr w:rsidR="0089795A" w:rsidRPr="00B50DB0" w14:paraId="69A0A397" w14:textId="77777777" w:rsidTr="007A39DC">
        <w:trPr>
          <w:trHeight w:val="1196"/>
        </w:trPr>
        <w:tc>
          <w:tcPr>
            <w:tcW w:w="1754" w:type="dxa"/>
          </w:tcPr>
          <w:p w14:paraId="3AC6DBDF" w14:textId="62173526" w:rsidR="0089795A" w:rsidRPr="0026317A" w:rsidRDefault="00072831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85E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0563D" w:rsidRPr="0026317A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0563D" w:rsidRPr="0026317A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9795A" w:rsidRPr="0026317A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14:paraId="79EDD44C" w14:textId="6A6B0935" w:rsidR="0089795A" w:rsidRPr="0026317A" w:rsidRDefault="00072831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F0563D" w:rsidRPr="0026317A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B3838" w:rsidRPr="0026317A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  <w:r w:rsidR="0089795A" w:rsidRPr="0026317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4" w:type="dxa"/>
          </w:tcPr>
          <w:p w14:paraId="6DCC9012" w14:textId="521CB420" w:rsidR="0098453C" w:rsidRPr="0026317A" w:rsidRDefault="00E0679B" w:rsidP="002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317A">
              <w:rPr>
                <w:rFonts w:ascii="Times New Roman" w:hAnsi="Times New Roman" w:cs="Times New Roman"/>
                <w:sz w:val="24"/>
              </w:rPr>
              <w:t xml:space="preserve">Ул. Горького, 101, 3 учебный корпус Амурской ГМА, </w:t>
            </w:r>
            <w:r w:rsidR="00072831">
              <w:rPr>
                <w:rFonts w:ascii="Times New Roman" w:hAnsi="Times New Roman" w:cs="Times New Roman"/>
                <w:sz w:val="24"/>
              </w:rPr>
              <w:t>читальный зал библиотеки</w:t>
            </w:r>
          </w:p>
        </w:tc>
        <w:tc>
          <w:tcPr>
            <w:tcW w:w="1564" w:type="dxa"/>
          </w:tcPr>
          <w:p w14:paraId="5BC005E3" w14:textId="109BB27C" w:rsidR="0089795A" w:rsidRPr="0026317A" w:rsidRDefault="00307916" w:rsidP="003037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31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7283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0563D" w:rsidRPr="0026317A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07283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0563D" w:rsidRPr="0026317A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07283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9795A" w:rsidRPr="0026317A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14:paraId="70AEBF56" w14:textId="2A201CF0" w:rsidR="0089795A" w:rsidRPr="00B50DB0" w:rsidRDefault="00072831" w:rsidP="003037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9795A">
              <w:rPr>
                <w:rFonts w:ascii="Times New Roman" w:hAnsi="Times New Roman" w:cs="Times New Roman"/>
                <w:sz w:val="24"/>
                <w:szCs w:val="28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9795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262" w:type="dxa"/>
          </w:tcPr>
          <w:p w14:paraId="7AEF3954" w14:textId="77777777" w:rsidR="0089795A" w:rsidRDefault="003506AD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Доцент</w:t>
            </w:r>
            <w:r w:rsidR="000B3838" w:rsidRPr="000B38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B3838">
              <w:rPr>
                <w:rFonts w:ascii="Times New Roman" w:hAnsi="Times New Roman" w:cs="Times New Roman"/>
                <w:sz w:val="24"/>
                <w:szCs w:val="28"/>
              </w:rPr>
              <w:t xml:space="preserve"> к.м.н.</w:t>
            </w:r>
          </w:p>
          <w:p w14:paraId="46774BB8" w14:textId="77777777" w:rsidR="000B3838" w:rsidRPr="000B3838" w:rsidRDefault="000B3838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Зотова А.В.</w:t>
            </w:r>
          </w:p>
        </w:tc>
      </w:tr>
      <w:bookmarkEnd w:id="1"/>
    </w:tbl>
    <w:p w14:paraId="6B1905B7" w14:textId="64DDB02A" w:rsidR="0089795A" w:rsidRPr="0089795A" w:rsidRDefault="0089795A" w:rsidP="008979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D301F" w14:textId="684E5612" w:rsidR="00933A2C" w:rsidRDefault="004D33BD" w:rsidP="0089795A">
      <w:r w:rsidRPr="004D33BD">
        <w:rPr>
          <w:noProof/>
          <w:lang w:eastAsia="ru-RU"/>
        </w:rPr>
        <w:drawing>
          <wp:inline distT="0" distB="0" distL="0" distR="0" wp14:anchorId="46E5AD7D" wp14:editId="68C4FDED">
            <wp:extent cx="5939790" cy="381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E9"/>
    <w:rsid w:val="00072831"/>
    <w:rsid w:val="00077EE9"/>
    <w:rsid w:val="000B3838"/>
    <w:rsid w:val="0015350A"/>
    <w:rsid w:val="00234F39"/>
    <w:rsid w:val="00250E8C"/>
    <w:rsid w:val="0026317A"/>
    <w:rsid w:val="00283593"/>
    <w:rsid w:val="002F4715"/>
    <w:rsid w:val="00307916"/>
    <w:rsid w:val="003506AD"/>
    <w:rsid w:val="003F7C4E"/>
    <w:rsid w:val="004D33BD"/>
    <w:rsid w:val="00785E4B"/>
    <w:rsid w:val="007A39DC"/>
    <w:rsid w:val="0089795A"/>
    <w:rsid w:val="00933A2C"/>
    <w:rsid w:val="0098453C"/>
    <w:rsid w:val="009B4759"/>
    <w:rsid w:val="00B60949"/>
    <w:rsid w:val="00D3218F"/>
    <w:rsid w:val="00E0679B"/>
    <w:rsid w:val="00E324A0"/>
    <w:rsid w:val="00E42353"/>
    <w:rsid w:val="00E90132"/>
    <w:rsid w:val="00F0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0FCF"/>
  <w15:docId w15:val="{C943AFAE-83D1-4A3B-B5DB-DCF1C64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2021-05-24T13:48:00Z</dcterms:created>
  <dcterms:modified xsi:type="dcterms:W3CDTF">2026-01-11T06:41:00Z</dcterms:modified>
</cp:coreProperties>
</file>