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F03C18" w14:textId="77777777" w:rsidR="005909BB" w:rsidRDefault="005909BB" w:rsidP="005909BB">
      <w:pPr>
        <w:tabs>
          <w:tab w:val="left" w:pos="1035"/>
          <w:tab w:val="center" w:pos="510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Вопросы к зачету по дисциплине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Восстановительная терапия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403E4753" w14:textId="67C1169D" w:rsidR="005909BB" w:rsidRDefault="00C86B23" w:rsidP="005909BB">
      <w:pPr>
        <w:tabs>
          <w:tab w:val="left" w:pos="1035"/>
          <w:tab w:val="center" w:pos="510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BC5CE6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BC5CE6">
        <w:rPr>
          <w:rFonts w:ascii="Times New Roman" w:hAnsi="Times New Roman" w:cs="Times New Roman"/>
          <w:b/>
          <w:sz w:val="28"/>
          <w:szCs w:val="28"/>
        </w:rPr>
        <w:t>7</w:t>
      </w:r>
      <w:bookmarkStart w:id="0" w:name="_GoBack"/>
      <w:bookmarkEnd w:id="0"/>
      <w:r w:rsidR="005909BB">
        <w:rPr>
          <w:rFonts w:ascii="Times New Roman" w:hAnsi="Times New Roman" w:cs="Times New Roman"/>
          <w:b/>
          <w:sz w:val="28"/>
          <w:szCs w:val="28"/>
        </w:rPr>
        <w:t xml:space="preserve"> учебный год.</w:t>
      </w:r>
    </w:p>
    <w:p w14:paraId="3043167E" w14:textId="77777777" w:rsidR="006F1439" w:rsidRPr="00F050C3" w:rsidRDefault="008C0ADE" w:rsidP="00F050C3">
      <w:pPr>
        <w:tabs>
          <w:tab w:val="left" w:pos="1035"/>
          <w:tab w:val="center" w:pos="510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 31.05.02 Педиатрия</w:t>
      </w:r>
    </w:p>
    <w:p w14:paraId="18C2A35D" w14:textId="77777777" w:rsidR="006F1439" w:rsidRPr="00D606C3" w:rsidRDefault="006F1439" w:rsidP="006F1439">
      <w:pPr>
        <w:numPr>
          <w:ilvl w:val="1"/>
          <w:numId w:val="2"/>
        </w:numPr>
        <w:tabs>
          <w:tab w:val="clear" w:pos="360"/>
          <w:tab w:val="num" w:pos="142"/>
        </w:tabs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о восстановительной терапии. Основные разделы восстановительной терапии.</w:t>
      </w:r>
    </w:p>
    <w:p w14:paraId="7E01D41D" w14:textId="77777777" w:rsidR="006F1439" w:rsidRPr="00D606C3" w:rsidRDefault="006F1439" w:rsidP="006F1439">
      <w:pPr>
        <w:numPr>
          <w:ilvl w:val="1"/>
          <w:numId w:val="2"/>
        </w:numPr>
        <w:tabs>
          <w:tab w:val="clear" w:pos="360"/>
          <w:tab w:val="num" w:pos="142"/>
        </w:tabs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традиционной медицины, понятие о традиционных системах оздоровления.</w:t>
      </w:r>
    </w:p>
    <w:p w14:paraId="2733589E" w14:textId="77777777" w:rsidR="006F1439" w:rsidRPr="00D606C3" w:rsidRDefault="006F1439" w:rsidP="006F1439">
      <w:pPr>
        <w:numPr>
          <w:ilvl w:val="1"/>
          <w:numId w:val="2"/>
        </w:numPr>
        <w:tabs>
          <w:tab w:val="clear" w:pos="360"/>
          <w:tab w:val="num" w:pos="142"/>
        </w:tabs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о чжэнь-цзю терапии. Основные методы лечения, применяющиеся в китайской медицине.</w:t>
      </w:r>
    </w:p>
    <w:p w14:paraId="77DB7771" w14:textId="77777777" w:rsidR="006F1439" w:rsidRPr="00D606C3" w:rsidRDefault="006F1439" w:rsidP="006F1439">
      <w:pPr>
        <w:numPr>
          <w:ilvl w:val="1"/>
          <w:numId w:val="2"/>
        </w:numPr>
        <w:tabs>
          <w:tab w:val="clear" w:pos="360"/>
          <w:tab w:val="num" w:pos="142"/>
        </w:tabs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Современные теории, объясняющие </w:t>
      </w:r>
      <w:r w:rsidRPr="00D606C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механизмы действия 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рефлексотерапии</w:t>
      </w:r>
    </w:p>
    <w:p w14:paraId="39822648" w14:textId="77777777" w:rsidR="006F1439" w:rsidRPr="00D606C3" w:rsidRDefault="006F1439" w:rsidP="006F1439">
      <w:pPr>
        <w:tabs>
          <w:tab w:val="num" w:pos="142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5. Понятие об Инь и Ян, </w:t>
      </w:r>
      <w:r w:rsidRPr="00D606C3">
        <w:rPr>
          <w:rFonts w:ascii="Times New Roman" w:eastAsia="Times New Roman" w:hAnsi="Times New Roman" w:cs="Times New Roman"/>
          <w:color w:val="212121"/>
          <w:spacing w:val="-8"/>
          <w:sz w:val="24"/>
          <w:szCs w:val="24"/>
          <w:lang w:eastAsia="ru-RU"/>
        </w:rPr>
        <w:t xml:space="preserve">их </w:t>
      </w:r>
      <w:r w:rsidRPr="00D606C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взаимодействиях, применение в медицине.</w:t>
      </w:r>
    </w:p>
    <w:p w14:paraId="5103784A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D606C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 Теория у-</w:t>
      </w:r>
      <w:proofErr w:type="spellStart"/>
      <w:r w:rsidRPr="00D606C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син</w:t>
      </w:r>
      <w:proofErr w:type="spellEnd"/>
      <w:r w:rsidRPr="00D606C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, основные положения, применение в медицине</w:t>
      </w: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D2A8A73" w14:textId="77777777" w:rsidR="006F1439" w:rsidRPr="00D606C3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Понятие органа в вос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точной медицине, основные функции Цзан и </w:t>
      </w:r>
      <w:proofErr w:type="gramStart"/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</w:t>
      </w:r>
      <w:proofErr w:type="gramEnd"/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органов.</w:t>
      </w:r>
    </w:p>
    <w:p w14:paraId="340E0FE8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8. Сердце, основные функции и взаимосвязи с позиции традиционной восточной медицины.</w:t>
      </w:r>
    </w:p>
    <w:p w14:paraId="1A84FE9E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9. Легкие, основные функции и взаимосвязи с позиции традиционной восточной медицины</w:t>
      </w:r>
      <w:r w:rsidR="000F44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28A3E0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Почки, основные функции и взаимосвязи с позиции традиционной восточной медицины</w:t>
      </w:r>
      <w:r w:rsidR="000F44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123B638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11. Печень, основные функции и взаимосвязи с позиции традиционной восточной медицины</w:t>
      </w:r>
      <w:r w:rsidR="000F44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126746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12. Селезенка – поджелудочная железа, основные функции и взаимосвязи с позиции традиционной восточной медицины</w:t>
      </w:r>
      <w:r w:rsidR="000F44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710B59C" w14:textId="77777777" w:rsidR="006F1439" w:rsidRPr="00D606C3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Понятие о </w:t>
      </w:r>
      <w:proofErr w:type="spellStart"/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</w:t>
      </w:r>
      <w:proofErr w:type="spellEnd"/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восточной медицине, виды энергии </w:t>
      </w:r>
      <w:proofErr w:type="spellStart"/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</w:t>
      </w:r>
      <w:proofErr w:type="spellEnd"/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713D899" w14:textId="77777777" w:rsidR="006F1439" w:rsidRPr="00D606C3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14.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Понятие о </w:t>
      </w:r>
      <w:proofErr w:type="spellStart"/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Шэнь</w:t>
      </w:r>
      <w:proofErr w:type="spellEnd"/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восточной медицине.</w:t>
      </w:r>
    </w:p>
    <w:p w14:paraId="3F691E87" w14:textId="77777777" w:rsidR="006F1439" w:rsidRPr="00D606C3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Понятие о телесных соках в восточной медицине, их функции.</w:t>
      </w:r>
    </w:p>
    <w:p w14:paraId="3EC4FCAE" w14:textId="77777777" w:rsidR="006F1439" w:rsidRPr="00D606C3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Понятие о Крови в восточной медицине, ее образование и функции.</w:t>
      </w:r>
    </w:p>
    <w:p w14:paraId="261E7EAC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Способы нахождения точек в восточной медицине, понятие о цуне, виды </w:t>
      </w:r>
      <w:proofErr w:type="spellStart"/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цуней</w:t>
      </w:r>
      <w:proofErr w:type="spellEnd"/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AEE4FB1" w14:textId="77777777" w:rsidR="006F1439" w:rsidRPr="00D606C3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18.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 меридиана легких, основные точки, симптомы поражения, клиническое применение.</w:t>
      </w:r>
    </w:p>
    <w:p w14:paraId="237436E2" w14:textId="77777777" w:rsidR="006F1439" w:rsidRPr="00D606C3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19.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 меридиана толстой кишки, основные точки, симптомы поражения, клиническое применение.</w:t>
      </w:r>
    </w:p>
    <w:p w14:paraId="3C6A4010" w14:textId="77777777" w:rsidR="006F1439" w:rsidRPr="00D606C3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20.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 меридиана желудка, основные точки, симптомы поражения, клиническое применение.</w:t>
      </w:r>
    </w:p>
    <w:p w14:paraId="532875FC" w14:textId="77777777" w:rsidR="006F1439" w:rsidRPr="00D606C3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21.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 меридиана селезенки, основные точки, симптомы поражения, клиническое применение.</w:t>
      </w:r>
    </w:p>
    <w:p w14:paraId="52432C06" w14:textId="77777777" w:rsidR="006F1439" w:rsidRPr="00D606C3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22.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 меридиана сердца, основные точки, симптомы поражения, клиническое применение.</w:t>
      </w:r>
    </w:p>
    <w:p w14:paraId="75FCB619" w14:textId="77777777" w:rsidR="006F1439" w:rsidRPr="00D606C3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23.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 меридиана тонкой кишки, основные точки, симптомы поражения, клиническое применение.</w:t>
      </w:r>
    </w:p>
    <w:p w14:paraId="7AE2C7B4" w14:textId="77777777" w:rsidR="006F1439" w:rsidRPr="00D606C3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 Ход меридиана почек, основные точки, симптомы поражения, клиническое применение.</w:t>
      </w:r>
    </w:p>
    <w:p w14:paraId="69143083" w14:textId="77777777" w:rsidR="006F1439" w:rsidRPr="00D606C3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25.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 меридиана мочевого пузыря, основные точки, симптомы поражения, клиническое применение.</w:t>
      </w:r>
    </w:p>
    <w:p w14:paraId="4695EFA0" w14:textId="77777777" w:rsidR="006F1439" w:rsidRPr="00D606C3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26.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 меридиана перикарда, основные точки, симптомы поражения, клиническое применение.</w:t>
      </w:r>
    </w:p>
    <w:p w14:paraId="0116A565" w14:textId="77777777" w:rsidR="006F1439" w:rsidRPr="00D606C3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27.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 меридиана трех частей туловища, основные точки, симптомы поражения, клиническое применение.</w:t>
      </w:r>
    </w:p>
    <w:p w14:paraId="5CD3C61E" w14:textId="77777777" w:rsidR="006F1439" w:rsidRPr="00D606C3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 Ход меридиана желчного пузыря, основные точки, симптомы поражения, клиническое применение.</w:t>
      </w:r>
    </w:p>
    <w:p w14:paraId="4364501B" w14:textId="77777777" w:rsidR="006F1439" w:rsidRPr="00D606C3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 Ход меридиана печени, основные точки, симптомы поражения, клиническое применение.</w:t>
      </w:r>
    </w:p>
    <w:p w14:paraId="7A61EDA1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30. Понятие о чудесных меридианах, особенности применения.</w:t>
      </w:r>
    </w:p>
    <w:p w14:paraId="19E620D1" w14:textId="77777777" w:rsidR="006F1439" w:rsidRPr="00D606C3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31. 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Ход меридиана </w:t>
      </w:r>
      <w:proofErr w:type="spellStart"/>
      <w:proofErr w:type="gramStart"/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</w:t>
      </w:r>
      <w:proofErr w:type="spellEnd"/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-май</w:t>
      </w:r>
      <w:proofErr w:type="gramEnd"/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основные точки, симптомы поражения, клиническое применение.</w:t>
      </w:r>
    </w:p>
    <w:p w14:paraId="2C85B7FC" w14:textId="77777777" w:rsidR="006F1439" w:rsidRPr="00D606C3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32. 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Ход меридиана </w:t>
      </w:r>
      <w:proofErr w:type="spellStart"/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жэнь</w:t>
      </w:r>
      <w:proofErr w:type="spellEnd"/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-май, основные точки, симптомы поражения, клиническое применение.</w:t>
      </w:r>
    </w:p>
    <w:p w14:paraId="20F01205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33. Иглоукалывание, показания, противопоказания.</w:t>
      </w:r>
    </w:p>
    <w:p w14:paraId="34F00AA1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34. Основные способы введения игл в восточной медицине.</w:t>
      </w:r>
    </w:p>
    <w:p w14:paraId="77D4A0E5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35. Феномен дэ </w:t>
      </w:r>
      <w:proofErr w:type="spellStart"/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, значение, способы ускорения.</w:t>
      </w:r>
    </w:p>
    <w:p w14:paraId="332D6C4D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36.  Возможные осложнения при проведении сеанса иглотерапии, профилактика.</w:t>
      </w:r>
    </w:p>
    <w:p w14:paraId="70A08A3B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37.  Способы стимулирования прихода </w:t>
      </w:r>
      <w:proofErr w:type="spellStart"/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проведении иглоукалывания.</w:t>
      </w:r>
    </w:p>
    <w:p w14:paraId="59E3E57B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38.  Способы рассеивания при проведении иглоукалывания.</w:t>
      </w:r>
    </w:p>
    <w:p w14:paraId="16E776D4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39.  Прижигание в восточной медицине, материал, показания и противопоказания.</w:t>
      </w:r>
    </w:p>
    <w:p w14:paraId="48C66002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40.  Виды прижигания в восточной медицине.</w:t>
      </w:r>
    </w:p>
    <w:p w14:paraId="7D5E0104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41.  Вакуумрефлексотерапия, показания, противопоказания, механизм действия.</w:t>
      </w:r>
    </w:p>
    <w:p w14:paraId="1A5A03EC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42.  Виды банок и способы их постановки в восточной медицине. </w:t>
      </w:r>
    </w:p>
    <w:p w14:paraId="0A5525D1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43.  Техника </w:t>
      </w:r>
      <w:proofErr w:type="spellStart"/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фармакопунктуры</w:t>
      </w:r>
      <w:proofErr w:type="spellEnd"/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F98756D" w14:textId="77777777" w:rsidR="006F1439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44.  Этиология и патогенез заболеваний с позиции восточной медицины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основа профилактического направления восстановительной терапии</w:t>
      </w: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6DDC0C6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45.  Методы исследования в восточной медицине, особенности в отличие от западной медицины.</w:t>
      </w:r>
    </w:p>
    <w:p w14:paraId="54392E3E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46.  Особенности осмотра в восточной медицине.</w:t>
      </w:r>
    </w:p>
    <w:p w14:paraId="30AFD0D9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47.  Особенности опроса в восточной медицине.</w:t>
      </w:r>
    </w:p>
    <w:p w14:paraId="63EBE3E1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48.  Особенности пальпации в восточной медицине.</w:t>
      </w:r>
    </w:p>
    <w:p w14:paraId="6B9220C7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49.  Аускультация и исследование на запах в восточной медицине.</w:t>
      </w:r>
    </w:p>
    <w:p w14:paraId="60005DAA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50.  Виды патологической окраски тела языка.</w:t>
      </w:r>
    </w:p>
    <w:p w14:paraId="091627D7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51.  Техника языковой диагностики. Характеристика нормального языка.</w:t>
      </w:r>
    </w:p>
    <w:p w14:paraId="320317DB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52.  Характеристика налета на языке в норме и при патологии.</w:t>
      </w:r>
    </w:p>
    <w:p w14:paraId="3BB7019A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53.  Изменение формы языка при патологии.</w:t>
      </w:r>
    </w:p>
    <w:p w14:paraId="76C55100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54.  Техника пульсовой диагностики.</w:t>
      </w:r>
    </w:p>
    <w:p w14:paraId="0AC167F6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55.  Характеристика и физиологические изменения нормального пульса.</w:t>
      </w:r>
    </w:p>
    <w:p w14:paraId="38BDFEB1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56.  Патологические виды пульса.</w:t>
      </w:r>
    </w:p>
    <w:p w14:paraId="6BE09A39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57.  Техника </w:t>
      </w:r>
      <w:proofErr w:type="spellStart"/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аурикулодиагностики</w:t>
      </w:r>
      <w:proofErr w:type="spellEnd"/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2897951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58.  Анатомия ушной раковины, особенности представительства органов на ухе.</w:t>
      </w:r>
    </w:p>
    <w:p w14:paraId="0EFFCE9A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59.  Техника аурикулотерапии.</w:t>
      </w:r>
    </w:p>
    <w:p w14:paraId="06A5A9F0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60.  Понятие об электропунктурной диагностике. Диагностика по Накатани.</w:t>
      </w:r>
    </w:p>
    <w:p w14:paraId="1C751450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61. Особенности китайской фитотерапии.</w:t>
      </w:r>
    </w:p>
    <w:p w14:paraId="5298F669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62. 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 разнородных действий комбинированного при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менения лекарств в китайской фитотерапии.</w:t>
      </w:r>
    </w:p>
    <w:p w14:paraId="51320092" w14:textId="77777777" w:rsidR="006F1439" w:rsidRPr="00D606C3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63.  </w:t>
      </w: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группы приемов китайского массажа. Техника выполнения основных приемов.</w:t>
      </w:r>
    </w:p>
    <w:p w14:paraId="064CC67F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64. Группы специальных точек. </w:t>
      </w:r>
    </w:p>
    <w:p w14:paraId="4A67A75D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65. Основные каналы и </w:t>
      </w:r>
      <w:proofErr w:type="spellStart"/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цзан</w:t>
      </w:r>
      <w:proofErr w:type="spellEnd"/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-фу органы, страдающие при бессоннице, клинические проявления основных синдромов.</w:t>
      </w:r>
    </w:p>
    <w:p w14:paraId="058C8197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66. 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Общие принципы лечения бессонницы в восточной медицине.</w:t>
      </w:r>
    </w:p>
    <w:p w14:paraId="7A54396C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67. 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Общие принципы лечения неврозов в восточной медицине.</w:t>
      </w:r>
    </w:p>
    <w:p w14:paraId="0C2BCD96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68. 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синдромы, наблюдаемые при неврозах.</w:t>
      </w:r>
    </w:p>
    <w:p w14:paraId="077AB5F5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69. 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причины развития неврозов с позиции западной и восточной медицины.</w:t>
      </w:r>
    </w:p>
    <w:p w14:paraId="09A32FE7" w14:textId="77777777" w:rsidR="006F1439" w:rsidRPr="00931836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70. </w:t>
      </w:r>
      <w:r w:rsidRPr="0093183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клинических проявлений и лечение неврозов у детей.</w:t>
      </w:r>
    </w:p>
    <w:p w14:paraId="547177B9" w14:textId="77777777" w:rsidR="006F1439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71</w:t>
      </w:r>
      <w:r w:rsidRPr="00931836">
        <w:rPr>
          <w:rFonts w:ascii="Times New Roman" w:eastAsia="Times New Roman" w:hAnsi="Times New Roman" w:cs="Times New Roman"/>
          <w:sz w:val="24"/>
          <w:szCs w:val="24"/>
          <w:lang w:eastAsia="ru-RU"/>
        </w:rPr>
        <w:t>.  Рефлексотерапия при ночном недержании мочи у детей.</w:t>
      </w:r>
    </w:p>
    <w:p w14:paraId="200AE700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8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помощи при зубной боли, особенности лечения в зависимости от основного клинического синдрома</w:t>
      </w: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4CA8F7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73</w:t>
      </w: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Причины зубной боли с точки зрения восточной медицины.</w:t>
      </w:r>
    </w:p>
    <w:p w14:paraId="60FAEDE3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74</w:t>
      </w: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Точечный массаж при ОРВИ.</w:t>
      </w:r>
    </w:p>
    <w:p w14:paraId="1584F55C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75</w:t>
      </w: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лечения простудных заболеваний в зависимости от этиологических факторов.</w:t>
      </w:r>
    </w:p>
    <w:p w14:paraId="28C5805F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76</w:t>
      </w: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Неотложная терапия при обмороке методами восточной медицины.</w:t>
      </w:r>
    </w:p>
    <w:p w14:paraId="3BDA8DF6" w14:textId="77777777" w:rsidR="006F1439" w:rsidRPr="00D606C3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77</w:t>
      </w: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клинические синдромы при ОРВИ с позиции восточной медицины. </w:t>
      </w:r>
    </w:p>
    <w:p w14:paraId="4A84DADA" w14:textId="77777777" w:rsidR="006F1439" w:rsidRPr="009C7D71" w:rsidRDefault="006F1439" w:rsidP="006F143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78</w:t>
      </w:r>
      <w:r w:rsidRPr="00D60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606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Классификация, этиопатогенетические варианты обмороков в восточной медицине.</w:t>
      </w:r>
    </w:p>
    <w:p w14:paraId="65CCB7C8" w14:textId="77777777" w:rsidR="006F1439" w:rsidRPr="009C7D71" w:rsidRDefault="006F1439" w:rsidP="006F1439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79</w:t>
      </w:r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Классификация, этиология и патогенез заболеваний сердца у детей.</w:t>
      </w:r>
    </w:p>
    <w:p w14:paraId="79B364A5" w14:textId="77777777" w:rsidR="006F1439" w:rsidRPr="009C7D71" w:rsidRDefault="006F1439" w:rsidP="006F1439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80</w:t>
      </w:r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точки и методы рефлексотерапии, применяемые для лечения заболеваний сердца у детей.</w:t>
      </w:r>
    </w:p>
    <w:p w14:paraId="72290AD8" w14:textId="77777777" w:rsidR="006F1439" w:rsidRPr="009C7D71" w:rsidRDefault="006F1439" w:rsidP="006F1439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81</w:t>
      </w:r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Этиология и патогенез артериальной гипертензии.</w:t>
      </w:r>
    </w:p>
    <w:p w14:paraId="2B91F8E1" w14:textId="77777777" w:rsidR="006F1439" w:rsidRPr="009C7D71" w:rsidRDefault="006F1439" w:rsidP="006F1439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82</w:t>
      </w:r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точки и методы рефлексотерапии, применяемые для лечения артериальной гипертензии у детей.</w:t>
      </w:r>
    </w:p>
    <w:p w14:paraId="1A05A5AF" w14:textId="77777777" w:rsidR="006F1439" w:rsidRPr="009C7D71" w:rsidRDefault="006F1439" w:rsidP="006F1439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83</w:t>
      </w:r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Этиология и патогенез головной боли у детей.</w:t>
      </w:r>
    </w:p>
    <w:p w14:paraId="65B1EB29" w14:textId="77777777" w:rsidR="006F1439" w:rsidRPr="009C7D71" w:rsidRDefault="006F1439" w:rsidP="006F1439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84</w:t>
      </w:r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Рефлексотерапия при заикании у детей.</w:t>
      </w:r>
    </w:p>
    <w:p w14:paraId="759773C2" w14:textId="77777777" w:rsidR="006F1439" w:rsidRPr="009C7D71" w:rsidRDefault="006F1439" w:rsidP="006F1439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85</w:t>
      </w:r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Особенности лечения головной боли в зависимости от ведущего клинического синдрома.</w:t>
      </w:r>
    </w:p>
    <w:p w14:paraId="4E40E0F2" w14:textId="77777777" w:rsidR="006F1439" w:rsidRPr="009C7D71" w:rsidRDefault="006F1439" w:rsidP="006F1439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86</w:t>
      </w:r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C7D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лечения головной боли в зависимости от её локализации.</w:t>
      </w:r>
    </w:p>
    <w:p w14:paraId="2A028D57" w14:textId="77777777" w:rsidR="006F1439" w:rsidRPr="009C7D71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87</w:t>
      </w:r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Классификация, этиология и патогенез с позиции традиционной восточной медицины основных синдромов поражения желудочно-кишечного тракта у детей: </w:t>
      </w:r>
      <w:proofErr w:type="spellStart"/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эпигастральная</w:t>
      </w:r>
      <w:proofErr w:type="spellEnd"/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 и боль в животе.</w:t>
      </w:r>
    </w:p>
    <w:p w14:paraId="3EF50BE3" w14:textId="77777777" w:rsidR="006F1439" w:rsidRPr="009C7D71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88</w:t>
      </w:r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>. Классификация, этиология и патогенез с позиции традиционной восточной медицины диареи у детей.</w:t>
      </w:r>
    </w:p>
    <w:p w14:paraId="59D5CFAA" w14:textId="77777777" w:rsidR="006F1439" w:rsidRPr="009C7D71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89</w:t>
      </w:r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>.  Классификация, этиология и патогенез с позиции традиционной восточной медицины запора у детей.</w:t>
      </w:r>
    </w:p>
    <w:p w14:paraId="7A8CA28B" w14:textId="77777777" w:rsidR="006F1439" w:rsidRPr="009C7D71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90</w:t>
      </w:r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Этиопатогенез с позиции восточной медицины, клинические проявления и лечение методами рефлексотерапии ринита. </w:t>
      </w:r>
    </w:p>
    <w:p w14:paraId="00449D05" w14:textId="77777777" w:rsidR="006F1439" w:rsidRPr="009C7D71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91</w:t>
      </w:r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>.  Этиопатогенез с позиции восточной медицины и клинические проявления бронхитов.</w:t>
      </w:r>
    </w:p>
    <w:p w14:paraId="6348794B" w14:textId="77777777" w:rsidR="006F1439" w:rsidRPr="009C7D71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92</w:t>
      </w:r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>.  Этиопатогенез с позиции восточной медицины и клинические проявления бронхиальной астмы.</w:t>
      </w:r>
    </w:p>
    <w:p w14:paraId="6E622017" w14:textId="77777777" w:rsidR="006F1439" w:rsidRPr="009C7D71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93</w:t>
      </w:r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>.  Принципы выбора методов ИРТ и подбора акупунктурных точек при заболеваниях органов дыхания в зависимости от клинического синдрома и состояния больного.</w:t>
      </w:r>
    </w:p>
    <w:p w14:paraId="45760585" w14:textId="77777777" w:rsidR="006F1439" w:rsidRPr="009C7D71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94</w:t>
      </w:r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Этиопатогенез с позиции восточной медицины, клинические проявления и лечение методами рефлексотерапии </w:t>
      </w:r>
      <w:proofErr w:type="spellStart"/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риносинусита</w:t>
      </w:r>
      <w:proofErr w:type="spellEnd"/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BBEA033" w14:textId="77777777" w:rsidR="006F1439" w:rsidRPr="009C7D71" w:rsidRDefault="006F1439" w:rsidP="006F1439">
      <w:pPr>
        <w:shd w:val="clear" w:color="auto" w:fill="FFFFFF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95</w:t>
      </w:r>
      <w:r w:rsidRPr="009C7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Этиопатогенез с позиции восточной медицины, клинические проявления и лечение методами рефлексотерапии катаральной ангины. </w:t>
      </w:r>
    </w:p>
    <w:p w14:paraId="3B14990C" w14:textId="77777777" w:rsidR="00D606C3" w:rsidRDefault="00D606C3"/>
    <w:p w14:paraId="20403701" w14:textId="77777777" w:rsidR="00D606C3" w:rsidRDefault="00D606C3"/>
    <w:p w14:paraId="5A8AEC71" w14:textId="77777777" w:rsidR="00D606C3" w:rsidRDefault="00D606C3"/>
    <w:p w14:paraId="1E9D850B" w14:textId="77777777" w:rsidR="00D606C3" w:rsidRDefault="00D606C3"/>
    <w:p w14:paraId="1C05B03E" w14:textId="77777777" w:rsidR="00D606C3" w:rsidRDefault="00D606C3"/>
    <w:p w14:paraId="21470BAC" w14:textId="77777777" w:rsidR="00D606C3" w:rsidRDefault="00D606C3"/>
    <w:p w14:paraId="3D979476" w14:textId="77777777" w:rsidR="00D606C3" w:rsidRDefault="00D606C3"/>
    <w:p w14:paraId="7B273793" w14:textId="77777777" w:rsidR="00D606C3" w:rsidRDefault="00D606C3"/>
    <w:p w14:paraId="2A8BF1E6" w14:textId="77777777" w:rsidR="00D606C3" w:rsidRDefault="00D606C3"/>
    <w:sectPr w:rsidR="00D606C3" w:rsidSect="006B6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5719E"/>
    <w:multiLevelType w:val="multilevel"/>
    <w:tmpl w:val="0C3A5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9446AB7"/>
    <w:multiLevelType w:val="hybridMultilevel"/>
    <w:tmpl w:val="73808DD2"/>
    <w:lvl w:ilvl="0" w:tplc="04190011">
      <w:start w:val="1"/>
      <w:numFmt w:val="decimal"/>
      <w:lvlText w:val="%1)"/>
      <w:lvlJc w:val="left"/>
      <w:pPr>
        <w:ind w:left="3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6C3"/>
    <w:rsid w:val="0002657D"/>
    <w:rsid w:val="000F44F6"/>
    <w:rsid w:val="00113150"/>
    <w:rsid w:val="00134496"/>
    <w:rsid w:val="00332529"/>
    <w:rsid w:val="003661D6"/>
    <w:rsid w:val="003C7FE7"/>
    <w:rsid w:val="0058382B"/>
    <w:rsid w:val="005909BB"/>
    <w:rsid w:val="00686CE6"/>
    <w:rsid w:val="006910B9"/>
    <w:rsid w:val="006B6FD0"/>
    <w:rsid w:val="006F1439"/>
    <w:rsid w:val="0079003E"/>
    <w:rsid w:val="008200C4"/>
    <w:rsid w:val="008C0ADE"/>
    <w:rsid w:val="009B248F"/>
    <w:rsid w:val="00BC5CE6"/>
    <w:rsid w:val="00BE5054"/>
    <w:rsid w:val="00C86B23"/>
    <w:rsid w:val="00D606C3"/>
    <w:rsid w:val="00F05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9836A"/>
  <w15:docId w15:val="{5CB02205-72FD-4953-BB60-D91D9A833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6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64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2023-09-06T13:55:00Z</dcterms:created>
  <dcterms:modified xsi:type="dcterms:W3CDTF">2026-09-27T13:42:00Z</dcterms:modified>
</cp:coreProperties>
</file>