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7576" w:rsidRPr="002F16F8" w:rsidRDefault="00E17576" w:rsidP="00E17576">
      <w:pPr>
        <w:widowControl w:val="0"/>
        <w:shd w:val="clear" w:color="auto" w:fill="FFFFFF"/>
        <w:tabs>
          <w:tab w:val="left" w:pos="715"/>
        </w:tabs>
        <w:autoSpaceDE w:val="0"/>
        <w:autoSpaceDN w:val="0"/>
        <w:adjustRightInd w:val="0"/>
        <w:jc w:val="center"/>
        <w:rPr>
          <w:b/>
        </w:rPr>
      </w:pPr>
      <w:r w:rsidRPr="002F16F8">
        <w:rPr>
          <w:b/>
        </w:rPr>
        <w:t>КРИТЕРИИ ОЦЕНИВАНИЯ РЕЗУЛЬТАТОВ ОБУЧЕНИЯ</w:t>
      </w:r>
      <w:r>
        <w:rPr>
          <w:b/>
        </w:rPr>
        <w:t xml:space="preserve"> ПО ДИСЦИПЛИНЕ </w:t>
      </w:r>
      <w:r w:rsidRPr="00E17576">
        <w:rPr>
          <w:b/>
        </w:rPr>
        <w:t>“</w:t>
      </w:r>
      <w:r>
        <w:rPr>
          <w:b/>
        </w:rPr>
        <w:t>ФУНКЦИОНАЛЬНАЯ ДИАГНОСТИКА</w:t>
      </w:r>
      <w:r w:rsidRPr="00E17576">
        <w:rPr>
          <w:b/>
        </w:rPr>
        <w:t>”</w:t>
      </w:r>
      <w:r>
        <w:rPr>
          <w:b/>
        </w:rPr>
        <w:t xml:space="preserve"> </w:t>
      </w:r>
    </w:p>
    <w:p w:rsidR="00E17576" w:rsidRPr="002F16F8" w:rsidRDefault="00E17576" w:rsidP="00E17576">
      <w:pPr>
        <w:tabs>
          <w:tab w:val="left" w:pos="1035"/>
          <w:tab w:val="center" w:pos="5102"/>
        </w:tabs>
        <w:jc w:val="center"/>
        <w:rPr>
          <w:b/>
          <w:sz w:val="16"/>
          <w:szCs w:val="16"/>
        </w:rPr>
      </w:pPr>
    </w:p>
    <w:p w:rsidR="00E17576" w:rsidRPr="002F16F8" w:rsidRDefault="00E17576" w:rsidP="00E17576">
      <w:pPr>
        <w:pStyle w:val="Default"/>
        <w:jc w:val="both"/>
      </w:pPr>
      <w:r w:rsidRPr="002F16F8">
        <w:t xml:space="preserve">Основой для определения уровня знаний, умений, навыков являются критерии оценивания – полнота и правильность: </w:t>
      </w:r>
    </w:p>
    <w:p w:rsidR="00E17576" w:rsidRPr="002F16F8" w:rsidRDefault="00E17576" w:rsidP="00E17576">
      <w:pPr>
        <w:pStyle w:val="Default"/>
      </w:pPr>
      <w:r w:rsidRPr="002F16F8">
        <w:t xml:space="preserve">- правильный, точный ответ; </w:t>
      </w:r>
    </w:p>
    <w:p w:rsidR="00E17576" w:rsidRPr="002F16F8" w:rsidRDefault="00E17576" w:rsidP="00E17576">
      <w:pPr>
        <w:pStyle w:val="Default"/>
      </w:pPr>
      <w:r w:rsidRPr="002F16F8">
        <w:t xml:space="preserve">- правильный, но неполный или неточный ответ; </w:t>
      </w:r>
    </w:p>
    <w:p w:rsidR="00E17576" w:rsidRPr="002F16F8" w:rsidRDefault="00E17576" w:rsidP="00E17576">
      <w:pPr>
        <w:pStyle w:val="Default"/>
      </w:pPr>
      <w:r w:rsidRPr="002F16F8">
        <w:t xml:space="preserve">- неправильный ответ; </w:t>
      </w:r>
    </w:p>
    <w:p w:rsidR="00E17576" w:rsidRPr="002F16F8" w:rsidRDefault="00E17576" w:rsidP="00E17576">
      <w:pPr>
        <w:pStyle w:val="Default"/>
      </w:pPr>
      <w:r w:rsidRPr="002F16F8">
        <w:t xml:space="preserve">- нет ответа. </w:t>
      </w:r>
    </w:p>
    <w:p w:rsidR="00E17576" w:rsidRPr="002F16F8" w:rsidRDefault="00E17576" w:rsidP="00E17576">
      <w:pPr>
        <w:pStyle w:val="Default"/>
      </w:pPr>
      <w:r w:rsidRPr="002F16F8">
        <w:t xml:space="preserve">При выставлении отметок необходимо учитывать классификации ошибок и их качество: </w:t>
      </w:r>
    </w:p>
    <w:p w:rsidR="00E17576" w:rsidRPr="002F16F8" w:rsidRDefault="00E17576" w:rsidP="00E17576">
      <w:pPr>
        <w:pStyle w:val="Default"/>
      </w:pPr>
      <w:r w:rsidRPr="002F16F8">
        <w:t xml:space="preserve">- грубые ошибки; </w:t>
      </w:r>
    </w:p>
    <w:p w:rsidR="00E17576" w:rsidRPr="002F16F8" w:rsidRDefault="00E17576" w:rsidP="00E17576">
      <w:pPr>
        <w:pStyle w:val="Default"/>
      </w:pPr>
      <w:r w:rsidRPr="002F16F8">
        <w:t xml:space="preserve">- однотипные ошибки; </w:t>
      </w:r>
    </w:p>
    <w:p w:rsidR="00E17576" w:rsidRPr="002F16F8" w:rsidRDefault="00E17576" w:rsidP="00E17576">
      <w:pPr>
        <w:pStyle w:val="Default"/>
      </w:pPr>
      <w:r w:rsidRPr="002F16F8">
        <w:t xml:space="preserve">- негрубые ошибки; </w:t>
      </w:r>
    </w:p>
    <w:p w:rsidR="00E17576" w:rsidRPr="002F16F8" w:rsidRDefault="00E17576" w:rsidP="00E17576">
      <w:pPr>
        <w:pStyle w:val="a3"/>
        <w:tabs>
          <w:tab w:val="left" w:pos="426"/>
        </w:tabs>
        <w:spacing w:after="0" w:line="240" w:lineRule="auto"/>
        <w:ind w:left="-20"/>
        <w:rPr>
          <w:rFonts w:ascii="Times New Roman" w:hAnsi="Times New Roman"/>
          <w:sz w:val="24"/>
          <w:szCs w:val="24"/>
        </w:rPr>
      </w:pPr>
      <w:r w:rsidRPr="002F16F8">
        <w:rPr>
          <w:rFonts w:ascii="Times New Roman" w:hAnsi="Times New Roman"/>
          <w:sz w:val="24"/>
          <w:szCs w:val="24"/>
        </w:rPr>
        <w:t>- недочеты</w:t>
      </w:r>
    </w:p>
    <w:p w:rsidR="00E17576" w:rsidRPr="002F16F8" w:rsidRDefault="00E17576" w:rsidP="00E17576">
      <w:pPr>
        <w:ind w:hanging="709"/>
        <w:jc w:val="center"/>
        <w:rPr>
          <w:b/>
          <w:sz w:val="16"/>
          <w:szCs w:val="16"/>
        </w:rPr>
      </w:pPr>
    </w:p>
    <w:p w:rsidR="00E17576" w:rsidRPr="002F16F8" w:rsidRDefault="00E17576" w:rsidP="00E17576">
      <w:pPr>
        <w:jc w:val="center"/>
        <w:rPr>
          <w:b/>
        </w:rPr>
      </w:pPr>
      <w:r w:rsidRPr="002F16F8">
        <w:rPr>
          <w:b/>
        </w:rPr>
        <w:t xml:space="preserve">Распределение отметок на практических занятиях (Х семестр) </w:t>
      </w:r>
    </w:p>
    <w:p w:rsidR="00E17576" w:rsidRPr="002F16F8" w:rsidRDefault="00E17576" w:rsidP="00E17576">
      <w:pPr>
        <w:ind w:hanging="709"/>
        <w:jc w:val="center"/>
        <w:rPr>
          <w:b/>
          <w:sz w:val="16"/>
          <w:szCs w:val="16"/>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119"/>
        <w:gridCol w:w="1701"/>
        <w:gridCol w:w="1559"/>
        <w:gridCol w:w="992"/>
        <w:gridCol w:w="1985"/>
      </w:tblGrid>
      <w:tr w:rsidR="00E17576" w:rsidRPr="002F16F8" w:rsidTr="00061824">
        <w:tc>
          <w:tcPr>
            <w:tcW w:w="567" w:type="dxa"/>
            <w:tcBorders>
              <w:top w:val="single" w:sz="4" w:space="0" w:color="auto"/>
              <w:left w:val="single" w:sz="4" w:space="0" w:color="auto"/>
              <w:bottom w:val="single" w:sz="4" w:space="0" w:color="auto"/>
              <w:right w:val="single" w:sz="4" w:space="0" w:color="auto"/>
            </w:tcBorders>
            <w:hideMark/>
          </w:tcPr>
          <w:p w:rsidR="00E17576" w:rsidRPr="002F16F8" w:rsidRDefault="00E17576" w:rsidP="00061824">
            <w:pPr>
              <w:jc w:val="center"/>
              <w:rPr>
                <w:rFonts w:eastAsia="Times New Roman"/>
                <w:b/>
              </w:rPr>
            </w:pPr>
            <w:r w:rsidRPr="002F16F8">
              <w:rPr>
                <w:b/>
              </w:rPr>
              <w:t>№</w:t>
            </w:r>
          </w:p>
          <w:p w:rsidR="00E17576" w:rsidRPr="002F16F8" w:rsidRDefault="00E17576" w:rsidP="00061824">
            <w:pPr>
              <w:jc w:val="center"/>
              <w:rPr>
                <w:rFonts w:eastAsia="Times New Roman"/>
                <w:b/>
              </w:rPr>
            </w:pPr>
            <w:r w:rsidRPr="002F16F8">
              <w:rPr>
                <w:b/>
              </w:rPr>
              <w:t>п/п</w:t>
            </w:r>
          </w:p>
        </w:tc>
        <w:tc>
          <w:tcPr>
            <w:tcW w:w="3119" w:type="dxa"/>
            <w:tcBorders>
              <w:top w:val="single" w:sz="4" w:space="0" w:color="auto"/>
              <w:left w:val="single" w:sz="4" w:space="0" w:color="auto"/>
              <w:bottom w:val="single" w:sz="4" w:space="0" w:color="auto"/>
              <w:right w:val="single" w:sz="4" w:space="0" w:color="auto"/>
            </w:tcBorders>
            <w:hideMark/>
          </w:tcPr>
          <w:p w:rsidR="00E17576" w:rsidRDefault="00E17576" w:rsidP="00061824">
            <w:pPr>
              <w:jc w:val="center"/>
              <w:rPr>
                <w:b/>
              </w:rPr>
            </w:pPr>
            <w:r w:rsidRPr="002F16F8">
              <w:rPr>
                <w:b/>
              </w:rPr>
              <w:t xml:space="preserve">Тема практического </w:t>
            </w:r>
          </w:p>
          <w:p w:rsidR="00E17576" w:rsidRPr="002F16F8" w:rsidRDefault="00E17576" w:rsidP="00061824">
            <w:pPr>
              <w:jc w:val="center"/>
              <w:rPr>
                <w:rFonts w:eastAsia="Times New Roman"/>
                <w:b/>
              </w:rPr>
            </w:pPr>
            <w:r w:rsidRPr="002F16F8">
              <w:rPr>
                <w:b/>
              </w:rPr>
              <w:t>занятия</w:t>
            </w:r>
          </w:p>
        </w:tc>
        <w:tc>
          <w:tcPr>
            <w:tcW w:w="1701" w:type="dxa"/>
            <w:tcBorders>
              <w:top w:val="single" w:sz="4" w:space="0" w:color="auto"/>
              <w:left w:val="single" w:sz="4" w:space="0" w:color="auto"/>
              <w:bottom w:val="single" w:sz="4" w:space="0" w:color="auto"/>
              <w:right w:val="single" w:sz="4" w:space="0" w:color="auto"/>
            </w:tcBorders>
            <w:hideMark/>
          </w:tcPr>
          <w:p w:rsidR="00E17576" w:rsidRPr="002F16F8" w:rsidRDefault="00E17576" w:rsidP="00061824">
            <w:pPr>
              <w:ind w:left="-108" w:right="-108"/>
              <w:jc w:val="center"/>
              <w:rPr>
                <w:rFonts w:eastAsia="Times New Roman"/>
                <w:b/>
              </w:rPr>
            </w:pPr>
            <w:r w:rsidRPr="002F16F8">
              <w:rPr>
                <w:b/>
              </w:rPr>
              <w:t>Теоретическая часть</w:t>
            </w:r>
          </w:p>
        </w:tc>
        <w:tc>
          <w:tcPr>
            <w:tcW w:w="1559" w:type="dxa"/>
            <w:tcBorders>
              <w:top w:val="single" w:sz="4" w:space="0" w:color="auto"/>
              <w:left w:val="single" w:sz="4" w:space="0" w:color="auto"/>
              <w:bottom w:val="single" w:sz="4" w:space="0" w:color="auto"/>
              <w:right w:val="single" w:sz="4" w:space="0" w:color="auto"/>
            </w:tcBorders>
            <w:hideMark/>
          </w:tcPr>
          <w:p w:rsidR="00E17576" w:rsidRDefault="00E17576" w:rsidP="00061824">
            <w:pPr>
              <w:ind w:left="-108" w:right="-113"/>
              <w:jc w:val="center"/>
              <w:rPr>
                <w:b/>
              </w:rPr>
            </w:pPr>
            <w:proofErr w:type="spellStart"/>
            <w:r w:rsidRPr="002F16F8">
              <w:rPr>
                <w:b/>
              </w:rPr>
              <w:t>Практи</w:t>
            </w:r>
            <w:proofErr w:type="spellEnd"/>
            <w:r>
              <w:rPr>
                <w:b/>
              </w:rPr>
              <w:t>-</w:t>
            </w:r>
          </w:p>
          <w:p w:rsidR="00E17576" w:rsidRPr="002F16F8" w:rsidRDefault="00E17576" w:rsidP="00061824">
            <w:pPr>
              <w:ind w:left="-108" w:right="-113"/>
              <w:jc w:val="center"/>
              <w:rPr>
                <w:rFonts w:eastAsia="Times New Roman"/>
                <w:b/>
              </w:rPr>
            </w:pPr>
            <w:proofErr w:type="spellStart"/>
            <w:r w:rsidRPr="002F16F8">
              <w:rPr>
                <w:b/>
              </w:rPr>
              <w:t>ческая</w:t>
            </w:r>
            <w:proofErr w:type="spellEnd"/>
            <w:r w:rsidRPr="002F16F8">
              <w:rPr>
                <w:b/>
              </w:rPr>
              <w:t xml:space="preserve"> часть</w:t>
            </w:r>
          </w:p>
        </w:tc>
        <w:tc>
          <w:tcPr>
            <w:tcW w:w="992" w:type="dxa"/>
            <w:tcBorders>
              <w:top w:val="single" w:sz="4" w:space="0" w:color="auto"/>
              <w:left w:val="single" w:sz="4" w:space="0" w:color="auto"/>
              <w:bottom w:val="single" w:sz="4" w:space="0" w:color="auto"/>
              <w:right w:val="single" w:sz="4" w:space="0" w:color="auto"/>
            </w:tcBorders>
            <w:hideMark/>
          </w:tcPr>
          <w:p w:rsidR="00E17576" w:rsidRPr="002F16F8" w:rsidRDefault="00E17576" w:rsidP="00061824">
            <w:pPr>
              <w:jc w:val="center"/>
              <w:rPr>
                <w:rFonts w:eastAsia="Times New Roman"/>
                <w:b/>
              </w:rPr>
            </w:pPr>
            <w:r w:rsidRPr="002F16F8">
              <w:rPr>
                <w:b/>
              </w:rPr>
              <w:t>Общая оценка</w:t>
            </w:r>
          </w:p>
        </w:tc>
        <w:tc>
          <w:tcPr>
            <w:tcW w:w="1985" w:type="dxa"/>
            <w:tcBorders>
              <w:top w:val="single" w:sz="4" w:space="0" w:color="auto"/>
              <w:left w:val="single" w:sz="4" w:space="0" w:color="auto"/>
              <w:bottom w:val="single" w:sz="4" w:space="0" w:color="auto"/>
              <w:right w:val="single" w:sz="4" w:space="0" w:color="auto"/>
            </w:tcBorders>
            <w:hideMark/>
          </w:tcPr>
          <w:p w:rsidR="00E17576" w:rsidRPr="002F16F8" w:rsidRDefault="00E17576" w:rsidP="00061824">
            <w:pPr>
              <w:jc w:val="center"/>
              <w:rPr>
                <w:rFonts w:eastAsia="Times New Roman"/>
                <w:b/>
                <w:sz w:val="20"/>
                <w:szCs w:val="20"/>
              </w:rPr>
            </w:pPr>
            <w:r w:rsidRPr="002F16F8">
              <w:rPr>
                <w:b/>
                <w:sz w:val="20"/>
                <w:szCs w:val="20"/>
              </w:rPr>
              <w:t>Формы контроля</w:t>
            </w:r>
          </w:p>
        </w:tc>
      </w:tr>
      <w:tr w:rsidR="00E17576" w:rsidRPr="002F16F8" w:rsidTr="00061824">
        <w:tc>
          <w:tcPr>
            <w:tcW w:w="567" w:type="dxa"/>
            <w:tcBorders>
              <w:top w:val="single" w:sz="4" w:space="0" w:color="auto"/>
              <w:left w:val="single" w:sz="4" w:space="0" w:color="auto"/>
              <w:bottom w:val="single" w:sz="4" w:space="0" w:color="auto"/>
              <w:right w:val="single" w:sz="4" w:space="0" w:color="auto"/>
            </w:tcBorders>
            <w:hideMark/>
          </w:tcPr>
          <w:p w:rsidR="00E17576" w:rsidRPr="002F16F8" w:rsidRDefault="00E17576" w:rsidP="00061824">
            <w:pPr>
              <w:jc w:val="center"/>
              <w:rPr>
                <w:rFonts w:eastAsia="Times New Roman"/>
              </w:rPr>
            </w:pPr>
            <w:r w:rsidRPr="002F16F8">
              <w:t>1.</w:t>
            </w:r>
          </w:p>
        </w:tc>
        <w:tc>
          <w:tcPr>
            <w:tcW w:w="3119" w:type="dxa"/>
            <w:tcBorders>
              <w:top w:val="single" w:sz="4" w:space="0" w:color="auto"/>
              <w:left w:val="single" w:sz="4" w:space="0" w:color="auto"/>
              <w:bottom w:val="single" w:sz="4" w:space="0" w:color="auto"/>
              <w:right w:val="single" w:sz="4" w:space="0" w:color="auto"/>
            </w:tcBorders>
            <w:hideMark/>
          </w:tcPr>
          <w:p w:rsidR="00E17576" w:rsidRPr="002F16F8" w:rsidRDefault="00E17576" w:rsidP="00061824">
            <w:pPr>
              <w:rPr>
                <w:rFonts w:eastAsia="Times New Roman"/>
              </w:rPr>
            </w:pPr>
            <w:r w:rsidRPr="002F16F8">
              <w:t>Основы электрофизиологии сердца</w:t>
            </w:r>
          </w:p>
        </w:tc>
        <w:tc>
          <w:tcPr>
            <w:tcW w:w="1701" w:type="dxa"/>
            <w:tcBorders>
              <w:top w:val="single" w:sz="4" w:space="0" w:color="auto"/>
              <w:left w:val="single" w:sz="4" w:space="0" w:color="auto"/>
              <w:bottom w:val="single" w:sz="4" w:space="0" w:color="auto"/>
              <w:right w:val="single" w:sz="4" w:space="0" w:color="auto"/>
            </w:tcBorders>
            <w:hideMark/>
          </w:tcPr>
          <w:p w:rsidR="00E17576" w:rsidRPr="002F16F8" w:rsidRDefault="00E17576" w:rsidP="00061824">
            <w:pPr>
              <w:jc w:val="center"/>
              <w:rPr>
                <w:rFonts w:eastAsia="Times New Roman"/>
              </w:rPr>
            </w:pPr>
            <w:r w:rsidRPr="002F16F8">
              <w:t>2-5</w:t>
            </w:r>
          </w:p>
        </w:tc>
        <w:tc>
          <w:tcPr>
            <w:tcW w:w="1559" w:type="dxa"/>
            <w:tcBorders>
              <w:top w:val="single" w:sz="4" w:space="0" w:color="auto"/>
              <w:left w:val="single" w:sz="4" w:space="0" w:color="auto"/>
              <w:bottom w:val="single" w:sz="4" w:space="0" w:color="auto"/>
              <w:right w:val="single" w:sz="4" w:space="0" w:color="auto"/>
            </w:tcBorders>
            <w:hideMark/>
          </w:tcPr>
          <w:p w:rsidR="00E17576" w:rsidRPr="002F16F8" w:rsidRDefault="00E17576" w:rsidP="00061824">
            <w:pPr>
              <w:jc w:val="center"/>
              <w:rPr>
                <w:rFonts w:eastAsia="Times New Roman"/>
              </w:rPr>
            </w:pPr>
            <w:r w:rsidRPr="002F16F8">
              <w:t>2-5</w:t>
            </w:r>
          </w:p>
        </w:tc>
        <w:tc>
          <w:tcPr>
            <w:tcW w:w="992" w:type="dxa"/>
            <w:tcBorders>
              <w:top w:val="single" w:sz="4" w:space="0" w:color="auto"/>
              <w:left w:val="single" w:sz="4" w:space="0" w:color="auto"/>
              <w:bottom w:val="single" w:sz="4" w:space="0" w:color="auto"/>
              <w:right w:val="single" w:sz="4" w:space="0" w:color="auto"/>
            </w:tcBorders>
            <w:hideMark/>
          </w:tcPr>
          <w:p w:rsidR="00E17576" w:rsidRPr="002F16F8" w:rsidRDefault="00E17576" w:rsidP="00061824">
            <w:pPr>
              <w:jc w:val="center"/>
              <w:rPr>
                <w:rFonts w:eastAsia="Times New Roman"/>
              </w:rPr>
            </w:pPr>
            <w:r w:rsidRPr="002F16F8">
              <w:t>2-5</w:t>
            </w:r>
          </w:p>
        </w:tc>
        <w:tc>
          <w:tcPr>
            <w:tcW w:w="1985" w:type="dxa"/>
            <w:vMerge w:val="restart"/>
            <w:tcBorders>
              <w:top w:val="single" w:sz="4" w:space="0" w:color="auto"/>
              <w:left w:val="single" w:sz="4" w:space="0" w:color="auto"/>
              <w:bottom w:val="single" w:sz="4" w:space="0" w:color="auto"/>
              <w:right w:val="single" w:sz="4" w:space="0" w:color="auto"/>
            </w:tcBorders>
          </w:tcPr>
          <w:p w:rsidR="00E17576" w:rsidRPr="002F16F8" w:rsidRDefault="00E17576" w:rsidP="00061824">
            <w:pPr>
              <w:pStyle w:val="Default"/>
              <w:rPr>
                <w:rFonts w:eastAsia="Calibri"/>
                <w:b/>
              </w:rPr>
            </w:pPr>
            <w:r w:rsidRPr="002F16F8">
              <w:rPr>
                <w:b/>
              </w:rPr>
              <w:t>Теоретическая часть</w:t>
            </w:r>
          </w:p>
          <w:p w:rsidR="00E17576" w:rsidRPr="002F16F8" w:rsidRDefault="00E17576" w:rsidP="00E17576">
            <w:pPr>
              <w:pStyle w:val="Default"/>
              <w:numPr>
                <w:ilvl w:val="0"/>
                <w:numId w:val="1"/>
              </w:numPr>
              <w:tabs>
                <w:tab w:val="left" w:pos="176"/>
              </w:tabs>
              <w:ind w:left="34" w:firstLine="0"/>
            </w:pPr>
            <w:r w:rsidRPr="002F16F8">
              <w:t>Устный или письменный опрос</w:t>
            </w:r>
          </w:p>
          <w:p w:rsidR="00E17576" w:rsidRPr="002F16F8" w:rsidRDefault="00E17576" w:rsidP="00E17576">
            <w:pPr>
              <w:pStyle w:val="Default"/>
              <w:numPr>
                <w:ilvl w:val="0"/>
                <w:numId w:val="1"/>
              </w:numPr>
              <w:tabs>
                <w:tab w:val="left" w:pos="176"/>
              </w:tabs>
              <w:ind w:left="34" w:firstLine="0"/>
            </w:pPr>
            <w:r w:rsidRPr="002F16F8">
              <w:t>Тестовые задания, в том числе компьютерные</w:t>
            </w:r>
          </w:p>
          <w:p w:rsidR="00E17576" w:rsidRPr="002F16F8" w:rsidRDefault="00E17576" w:rsidP="00061824">
            <w:pPr>
              <w:pStyle w:val="Default"/>
            </w:pPr>
            <w:r w:rsidRPr="002F16F8">
              <w:t xml:space="preserve"> </w:t>
            </w:r>
          </w:p>
          <w:p w:rsidR="00E17576" w:rsidRPr="002F16F8" w:rsidRDefault="00E17576" w:rsidP="00061824">
            <w:pPr>
              <w:pStyle w:val="Default"/>
            </w:pPr>
            <w:r w:rsidRPr="002F16F8">
              <w:rPr>
                <w:b/>
                <w:bCs/>
              </w:rPr>
              <w:t xml:space="preserve">Практическая часть </w:t>
            </w:r>
          </w:p>
          <w:p w:rsidR="00E17576" w:rsidRPr="002F16F8" w:rsidRDefault="00E17576" w:rsidP="00E17576">
            <w:pPr>
              <w:pStyle w:val="Default"/>
              <w:numPr>
                <w:ilvl w:val="0"/>
                <w:numId w:val="2"/>
              </w:numPr>
              <w:tabs>
                <w:tab w:val="left" w:pos="159"/>
              </w:tabs>
              <w:ind w:left="0" w:firstLine="0"/>
            </w:pPr>
            <w:r w:rsidRPr="002F16F8">
              <w:t>собеседование по ситуационным задачам</w:t>
            </w:r>
          </w:p>
          <w:p w:rsidR="00E17576" w:rsidRPr="002F16F8" w:rsidRDefault="00E17576" w:rsidP="00E17576">
            <w:pPr>
              <w:pStyle w:val="Default"/>
              <w:numPr>
                <w:ilvl w:val="0"/>
                <w:numId w:val="2"/>
              </w:numPr>
              <w:tabs>
                <w:tab w:val="left" w:pos="159"/>
              </w:tabs>
              <w:ind w:left="0" w:firstLine="0"/>
            </w:pPr>
            <w:r w:rsidRPr="002F16F8">
              <w:t xml:space="preserve">проверка практических умений и навыков при работе с больным, в том числе, при регистрации и анализе ЭКГ в палате, </w:t>
            </w:r>
            <w:proofErr w:type="spellStart"/>
            <w:r w:rsidRPr="002F16F8">
              <w:t>симуляционном</w:t>
            </w:r>
            <w:proofErr w:type="spellEnd"/>
            <w:r w:rsidRPr="002F16F8">
              <w:t xml:space="preserve"> классе</w:t>
            </w:r>
          </w:p>
          <w:p w:rsidR="00E17576" w:rsidRPr="002F16F8" w:rsidRDefault="00E17576" w:rsidP="00E17576">
            <w:pPr>
              <w:pStyle w:val="Default"/>
              <w:numPr>
                <w:ilvl w:val="0"/>
                <w:numId w:val="2"/>
              </w:numPr>
              <w:tabs>
                <w:tab w:val="left" w:pos="159"/>
              </w:tabs>
              <w:ind w:left="0" w:firstLine="0"/>
            </w:pPr>
            <w:r w:rsidRPr="002F16F8">
              <w:t>проверка учебной истории болезни и оценка умения работать с регламентирующими документами</w:t>
            </w:r>
          </w:p>
          <w:p w:rsidR="00E17576" w:rsidRPr="002F16F8" w:rsidRDefault="00E17576" w:rsidP="00E17576">
            <w:pPr>
              <w:pStyle w:val="Default"/>
              <w:numPr>
                <w:ilvl w:val="0"/>
                <w:numId w:val="2"/>
              </w:numPr>
              <w:tabs>
                <w:tab w:val="left" w:pos="159"/>
              </w:tabs>
              <w:ind w:left="0" w:firstLine="0"/>
              <w:rPr>
                <w:sz w:val="20"/>
                <w:szCs w:val="20"/>
              </w:rPr>
            </w:pPr>
            <w:r w:rsidRPr="002F16F8">
              <w:lastRenderedPageBreak/>
              <w:t>оценивание выполнения упражнений по образцу</w:t>
            </w:r>
            <w:r w:rsidRPr="002F16F8">
              <w:rPr>
                <w:sz w:val="20"/>
                <w:szCs w:val="20"/>
              </w:rPr>
              <w:t xml:space="preserve"> </w:t>
            </w:r>
          </w:p>
        </w:tc>
      </w:tr>
      <w:tr w:rsidR="00E17576" w:rsidRPr="002F16F8" w:rsidTr="00061824">
        <w:tc>
          <w:tcPr>
            <w:tcW w:w="567" w:type="dxa"/>
            <w:tcBorders>
              <w:top w:val="single" w:sz="4" w:space="0" w:color="auto"/>
              <w:left w:val="single" w:sz="4" w:space="0" w:color="auto"/>
              <w:bottom w:val="single" w:sz="4" w:space="0" w:color="auto"/>
              <w:right w:val="single" w:sz="4" w:space="0" w:color="auto"/>
            </w:tcBorders>
            <w:hideMark/>
          </w:tcPr>
          <w:p w:rsidR="00E17576" w:rsidRPr="002F16F8" w:rsidRDefault="00E17576" w:rsidP="00061824">
            <w:pPr>
              <w:jc w:val="center"/>
              <w:rPr>
                <w:rFonts w:eastAsia="Times New Roman"/>
              </w:rPr>
            </w:pPr>
            <w:r w:rsidRPr="002F16F8">
              <w:t>2.</w:t>
            </w:r>
          </w:p>
        </w:tc>
        <w:tc>
          <w:tcPr>
            <w:tcW w:w="3119" w:type="dxa"/>
            <w:tcBorders>
              <w:top w:val="single" w:sz="4" w:space="0" w:color="auto"/>
              <w:left w:val="single" w:sz="4" w:space="0" w:color="auto"/>
              <w:bottom w:val="single" w:sz="4" w:space="0" w:color="auto"/>
              <w:right w:val="single" w:sz="4" w:space="0" w:color="auto"/>
            </w:tcBorders>
            <w:hideMark/>
          </w:tcPr>
          <w:p w:rsidR="00E17576" w:rsidRPr="002F16F8" w:rsidRDefault="00E17576" w:rsidP="00061824">
            <w:pPr>
              <w:rPr>
                <w:rFonts w:eastAsia="Times New Roman"/>
              </w:rPr>
            </w:pPr>
            <w:r w:rsidRPr="002F16F8">
              <w:t>Основные элементы нормальной ЭКГ</w:t>
            </w:r>
          </w:p>
        </w:tc>
        <w:tc>
          <w:tcPr>
            <w:tcW w:w="1701" w:type="dxa"/>
            <w:tcBorders>
              <w:top w:val="single" w:sz="4" w:space="0" w:color="auto"/>
              <w:left w:val="single" w:sz="4" w:space="0" w:color="auto"/>
              <w:bottom w:val="single" w:sz="4" w:space="0" w:color="auto"/>
              <w:right w:val="single" w:sz="4" w:space="0" w:color="auto"/>
            </w:tcBorders>
            <w:hideMark/>
          </w:tcPr>
          <w:p w:rsidR="00E17576" w:rsidRPr="002F16F8" w:rsidRDefault="00E17576" w:rsidP="00061824">
            <w:pPr>
              <w:jc w:val="center"/>
              <w:rPr>
                <w:rFonts w:eastAsia="Times New Roman"/>
              </w:rPr>
            </w:pPr>
            <w:r w:rsidRPr="002F16F8">
              <w:t>2-5</w:t>
            </w:r>
          </w:p>
        </w:tc>
        <w:tc>
          <w:tcPr>
            <w:tcW w:w="1559" w:type="dxa"/>
            <w:tcBorders>
              <w:top w:val="single" w:sz="4" w:space="0" w:color="auto"/>
              <w:left w:val="single" w:sz="4" w:space="0" w:color="auto"/>
              <w:bottom w:val="single" w:sz="4" w:space="0" w:color="auto"/>
              <w:right w:val="single" w:sz="4" w:space="0" w:color="auto"/>
            </w:tcBorders>
            <w:hideMark/>
          </w:tcPr>
          <w:p w:rsidR="00E17576" w:rsidRPr="002F16F8" w:rsidRDefault="00E17576" w:rsidP="00061824">
            <w:pPr>
              <w:jc w:val="center"/>
              <w:rPr>
                <w:rFonts w:eastAsia="Times New Roman"/>
              </w:rPr>
            </w:pPr>
            <w:r w:rsidRPr="002F16F8">
              <w:t>2-5</w:t>
            </w:r>
          </w:p>
        </w:tc>
        <w:tc>
          <w:tcPr>
            <w:tcW w:w="992" w:type="dxa"/>
            <w:tcBorders>
              <w:top w:val="single" w:sz="4" w:space="0" w:color="auto"/>
              <w:left w:val="single" w:sz="4" w:space="0" w:color="auto"/>
              <w:bottom w:val="single" w:sz="4" w:space="0" w:color="auto"/>
              <w:right w:val="single" w:sz="4" w:space="0" w:color="auto"/>
            </w:tcBorders>
            <w:hideMark/>
          </w:tcPr>
          <w:p w:rsidR="00E17576" w:rsidRPr="002F16F8" w:rsidRDefault="00E17576" w:rsidP="00061824">
            <w:pPr>
              <w:jc w:val="center"/>
              <w:rPr>
                <w:rFonts w:eastAsia="Times New Roman"/>
              </w:rPr>
            </w:pPr>
            <w:r w:rsidRPr="002F16F8">
              <w:t>2-5</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E17576" w:rsidRPr="002F16F8" w:rsidRDefault="00E17576" w:rsidP="00061824">
            <w:pPr>
              <w:rPr>
                <w:rFonts w:eastAsia="Times New Roman"/>
                <w:sz w:val="20"/>
                <w:szCs w:val="20"/>
              </w:rPr>
            </w:pPr>
          </w:p>
        </w:tc>
      </w:tr>
      <w:tr w:rsidR="00E17576" w:rsidRPr="002F16F8" w:rsidTr="00061824">
        <w:tc>
          <w:tcPr>
            <w:tcW w:w="567" w:type="dxa"/>
            <w:tcBorders>
              <w:top w:val="single" w:sz="4" w:space="0" w:color="auto"/>
              <w:left w:val="single" w:sz="4" w:space="0" w:color="auto"/>
              <w:bottom w:val="single" w:sz="4" w:space="0" w:color="auto"/>
              <w:right w:val="single" w:sz="4" w:space="0" w:color="auto"/>
            </w:tcBorders>
            <w:hideMark/>
          </w:tcPr>
          <w:p w:rsidR="00E17576" w:rsidRPr="002F16F8" w:rsidRDefault="00E17576" w:rsidP="00061824">
            <w:pPr>
              <w:jc w:val="center"/>
              <w:rPr>
                <w:rFonts w:eastAsia="Times New Roman"/>
              </w:rPr>
            </w:pPr>
            <w:r w:rsidRPr="002F16F8">
              <w:t>3.</w:t>
            </w:r>
          </w:p>
        </w:tc>
        <w:tc>
          <w:tcPr>
            <w:tcW w:w="3119" w:type="dxa"/>
            <w:tcBorders>
              <w:top w:val="single" w:sz="4" w:space="0" w:color="auto"/>
              <w:left w:val="single" w:sz="4" w:space="0" w:color="auto"/>
              <w:bottom w:val="single" w:sz="4" w:space="0" w:color="auto"/>
              <w:right w:val="single" w:sz="4" w:space="0" w:color="auto"/>
            </w:tcBorders>
            <w:hideMark/>
          </w:tcPr>
          <w:p w:rsidR="00E17576" w:rsidRPr="002F16F8" w:rsidRDefault="00E17576" w:rsidP="00061824">
            <w:pPr>
              <w:rPr>
                <w:rFonts w:eastAsia="Times New Roman"/>
              </w:rPr>
            </w:pPr>
            <w:r w:rsidRPr="002F16F8">
              <w:t>Диагностика нарушений функции автоматизма и возбудимости</w:t>
            </w:r>
          </w:p>
        </w:tc>
        <w:tc>
          <w:tcPr>
            <w:tcW w:w="1701" w:type="dxa"/>
            <w:tcBorders>
              <w:top w:val="single" w:sz="4" w:space="0" w:color="auto"/>
              <w:left w:val="single" w:sz="4" w:space="0" w:color="auto"/>
              <w:bottom w:val="single" w:sz="4" w:space="0" w:color="auto"/>
              <w:right w:val="single" w:sz="4" w:space="0" w:color="auto"/>
            </w:tcBorders>
            <w:hideMark/>
          </w:tcPr>
          <w:p w:rsidR="00E17576" w:rsidRPr="002F16F8" w:rsidRDefault="00E17576" w:rsidP="00061824">
            <w:pPr>
              <w:jc w:val="center"/>
              <w:rPr>
                <w:rFonts w:eastAsia="Times New Roman"/>
              </w:rPr>
            </w:pPr>
            <w:r w:rsidRPr="002F16F8">
              <w:t>2-5</w:t>
            </w:r>
          </w:p>
        </w:tc>
        <w:tc>
          <w:tcPr>
            <w:tcW w:w="1559" w:type="dxa"/>
            <w:tcBorders>
              <w:top w:val="single" w:sz="4" w:space="0" w:color="auto"/>
              <w:left w:val="single" w:sz="4" w:space="0" w:color="auto"/>
              <w:bottom w:val="single" w:sz="4" w:space="0" w:color="auto"/>
              <w:right w:val="single" w:sz="4" w:space="0" w:color="auto"/>
            </w:tcBorders>
            <w:hideMark/>
          </w:tcPr>
          <w:p w:rsidR="00E17576" w:rsidRPr="002F16F8" w:rsidRDefault="00E17576" w:rsidP="00061824">
            <w:pPr>
              <w:jc w:val="center"/>
              <w:rPr>
                <w:rFonts w:eastAsia="Times New Roman"/>
              </w:rPr>
            </w:pPr>
            <w:r w:rsidRPr="002F16F8">
              <w:t>2-5</w:t>
            </w:r>
          </w:p>
        </w:tc>
        <w:tc>
          <w:tcPr>
            <w:tcW w:w="992" w:type="dxa"/>
            <w:tcBorders>
              <w:top w:val="single" w:sz="4" w:space="0" w:color="auto"/>
              <w:left w:val="single" w:sz="4" w:space="0" w:color="auto"/>
              <w:bottom w:val="single" w:sz="4" w:space="0" w:color="auto"/>
              <w:right w:val="single" w:sz="4" w:space="0" w:color="auto"/>
            </w:tcBorders>
            <w:hideMark/>
          </w:tcPr>
          <w:p w:rsidR="00E17576" w:rsidRPr="002F16F8" w:rsidRDefault="00E17576" w:rsidP="00061824">
            <w:pPr>
              <w:jc w:val="center"/>
              <w:rPr>
                <w:rFonts w:eastAsia="Times New Roman"/>
              </w:rPr>
            </w:pPr>
            <w:r w:rsidRPr="002F16F8">
              <w:t>2-5</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E17576" w:rsidRPr="002F16F8" w:rsidRDefault="00E17576" w:rsidP="00061824">
            <w:pPr>
              <w:rPr>
                <w:rFonts w:eastAsia="Times New Roman"/>
                <w:sz w:val="20"/>
                <w:szCs w:val="20"/>
              </w:rPr>
            </w:pPr>
          </w:p>
        </w:tc>
      </w:tr>
      <w:tr w:rsidR="00E17576" w:rsidRPr="002F16F8" w:rsidTr="00061824">
        <w:tc>
          <w:tcPr>
            <w:tcW w:w="567" w:type="dxa"/>
            <w:tcBorders>
              <w:top w:val="single" w:sz="4" w:space="0" w:color="auto"/>
              <w:left w:val="single" w:sz="4" w:space="0" w:color="auto"/>
              <w:bottom w:val="single" w:sz="4" w:space="0" w:color="auto"/>
              <w:right w:val="single" w:sz="4" w:space="0" w:color="auto"/>
            </w:tcBorders>
            <w:hideMark/>
          </w:tcPr>
          <w:p w:rsidR="00E17576" w:rsidRPr="002F16F8" w:rsidRDefault="00E17576" w:rsidP="00061824">
            <w:pPr>
              <w:jc w:val="center"/>
              <w:rPr>
                <w:rFonts w:eastAsia="Times New Roman"/>
              </w:rPr>
            </w:pPr>
            <w:r w:rsidRPr="002F16F8">
              <w:t>4.</w:t>
            </w:r>
          </w:p>
        </w:tc>
        <w:tc>
          <w:tcPr>
            <w:tcW w:w="3119" w:type="dxa"/>
            <w:tcBorders>
              <w:top w:val="single" w:sz="4" w:space="0" w:color="auto"/>
              <w:left w:val="single" w:sz="4" w:space="0" w:color="auto"/>
              <w:bottom w:val="single" w:sz="4" w:space="0" w:color="auto"/>
              <w:right w:val="single" w:sz="4" w:space="0" w:color="auto"/>
            </w:tcBorders>
            <w:hideMark/>
          </w:tcPr>
          <w:p w:rsidR="00E17576" w:rsidRPr="002F16F8" w:rsidRDefault="00E17576" w:rsidP="00061824">
            <w:pPr>
              <w:rPr>
                <w:rFonts w:eastAsia="Times New Roman"/>
              </w:rPr>
            </w:pPr>
            <w:r w:rsidRPr="002F16F8">
              <w:t>Диагностика нарушений функции проводимости</w:t>
            </w:r>
          </w:p>
        </w:tc>
        <w:tc>
          <w:tcPr>
            <w:tcW w:w="1701" w:type="dxa"/>
            <w:tcBorders>
              <w:top w:val="single" w:sz="4" w:space="0" w:color="auto"/>
              <w:left w:val="single" w:sz="4" w:space="0" w:color="auto"/>
              <w:bottom w:val="single" w:sz="4" w:space="0" w:color="auto"/>
              <w:right w:val="single" w:sz="4" w:space="0" w:color="auto"/>
            </w:tcBorders>
            <w:hideMark/>
          </w:tcPr>
          <w:p w:rsidR="00E17576" w:rsidRPr="002F16F8" w:rsidRDefault="00E17576" w:rsidP="00061824">
            <w:pPr>
              <w:jc w:val="center"/>
              <w:rPr>
                <w:rFonts w:eastAsia="Times New Roman"/>
              </w:rPr>
            </w:pPr>
            <w:r w:rsidRPr="002F16F8">
              <w:t>2-5</w:t>
            </w:r>
          </w:p>
        </w:tc>
        <w:tc>
          <w:tcPr>
            <w:tcW w:w="1559" w:type="dxa"/>
            <w:tcBorders>
              <w:top w:val="single" w:sz="4" w:space="0" w:color="auto"/>
              <w:left w:val="single" w:sz="4" w:space="0" w:color="auto"/>
              <w:bottom w:val="single" w:sz="4" w:space="0" w:color="auto"/>
              <w:right w:val="single" w:sz="4" w:space="0" w:color="auto"/>
            </w:tcBorders>
            <w:hideMark/>
          </w:tcPr>
          <w:p w:rsidR="00E17576" w:rsidRPr="002F16F8" w:rsidRDefault="00E17576" w:rsidP="00061824">
            <w:pPr>
              <w:jc w:val="center"/>
              <w:rPr>
                <w:rFonts w:eastAsia="Times New Roman"/>
              </w:rPr>
            </w:pPr>
            <w:r w:rsidRPr="002F16F8">
              <w:t>2-5</w:t>
            </w:r>
          </w:p>
        </w:tc>
        <w:tc>
          <w:tcPr>
            <w:tcW w:w="992" w:type="dxa"/>
            <w:tcBorders>
              <w:top w:val="single" w:sz="4" w:space="0" w:color="auto"/>
              <w:left w:val="single" w:sz="4" w:space="0" w:color="auto"/>
              <w:bottom w:val="single" w:sz="4" w:space="0" w:color="auto"/>
              <w:right w:val="single" w:sz="4" w:space="0" w:color="auto"/>
            </w:tcBorders>
            <w:hideMark/>
          </w:tcPr>
          <w:p w:rsidR="00E17576" w:rsidRPr="002F16F8" w:rsidRDefault="00E17576" w:rsidP="00061824">
            <w:pPr>
              <w:jc w:val="center"/>
              <w:rPr>
                <w:rFonts w:eastAsia="Times New Roman"/>
              </w:rPr>
            </w:pPr>
            <w:r w:rsidRPr="002F16F8">
              <w:t>2-5</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E17576" w:rsidRPr="002F16F8" w:rsidRDefault="00E17576" w:rsidP="00061824">
            <w:pPr>
              <w:rPr>
                <w:rFonts w:eastAsia="Times New Roman"/>
                <w:sz w:val="20"/>
                <w:szCs w:val="20"/>
              </w:rPr>
            </w:pPr>
          </w:p>
        </w:tc>
      </w:tr>
      <w:tr w:rsidR="00E17576" w:rsidRPr="002F16F8" w:rsidTr="00061824">
        <w:tc>
          <w:tcPr>
            <w:tcW w:w="567" w:type="dxa"/>
            <w:tcBorders>
              <w:top w:val="single" w:sz="4" w:space="0" w:color="auto"/>
              <w:left w:val="single" w:sz="4" w:space="0" w:color="auto"/>
              <w:bottom w:val="single" w:sz="4" w:space="0" w:color="auto"/>
              <w:right w:val="single" w:sz="4" w:space="0" w:color="auto"/>
            </w:tcBorders>
            <w:hideMark/>
          </w:tcPr>
          <w:p w:rsidR="00E17576" w:rsidRPr="002F16F8" w:rsidRDefault="00E17576" w:rsidP="00061824">
            <w:pPr>
              <w:jc w:val="center"/>
              <w:rPr>
                <w:rFonts w:eastAsia="Times New Roman"/>
              </w:rPr>
            </w:pPr>
            <w:r w:rsidRPr="002F16F8">
              <w:t>5</w:t>
            </w:r>
          </w:p>
        </w:tc>
        <w:tc>
          <w:tcPr>
            <w:tcW w:w="3119" w:type="dxa"/>
            <w:tcBorders>
              <w:top w:val="single" w:sz="4" w:space="0" w:color="auto"/>
              <w:left w:val="single" w:sz="4" w:space="0" w:color="auto"/>
              <w:bottom w:val="single" w:sz="4" w:space="0" w:color="auto"/>
              <w:right w:val="single" w:sz="4" w:space="0" w:color="auto"/>
            </w:tcBorders>
            <w:hideMark/>
          </w:tcPr>
          <w:p w:rsidR="00E17576" w:rsidRPr="002F16F8" w:rsidRDefault="00E17576" w:rsidP="00061824">
            <w:pPr>
              <w:rPr>
                <w:rFonts w:eastAsia="Times New Roman"/>
              </w:rPr>
            </w:pPr>
            <w:r w:rsidRPr="002F16F8">
              <w:t xml:space="preserve">Практическое занятие в </w:t>
            </w:r>
            <w:proofErr w:type="spellStart"/>
            <w:r w:rsidRPr="002F16F8">
              <w:t>Симуляционно</w:t>
            </w:r>
            <w:proofErr w:type="spellEnd"/>
            <w:r w:rsidRPr="002F16F8">
              <w:t>-аттестационном центре с целью закрепления изученных тем.</w:t>
            </w:r>
          </w:p>
        </w:tc>
        <w:tc>
          <w:tcPr>
            <w:tcW w:w="1701" w:type="dxa"/>
            <w:tcBorders>
              <w:top w:val="single" w:sz="4" w:space="0" w:color="auto"/>
              <w:left w:val="single" w:sz="4" w:space="0" w:color="auto"/>
              <w:bottom w:val="single" w:sz="4" w:space="0" w:color="auto"/>
              <w:right w:val="single" w:sz="4" w:space="0" w:color="auto"/>
            </w:tcBorders>
            <w:hideMark/>
          </w:tcPr>
          <w:p w:rsidR="00E17576" w:rsidRPr="002F16F8" w:rsidRDefault="00E17576" w:rsidP="00061824">
            <w:pPr>
              <w:jc w:val="center"/>
              <w:rPr>
                <w:rFonts w:eastAsia="Times New Roman"/>
              </w:rPr>
            </w:pPr>
            <w:r w:rsidRPr="002F16F8">
              <w:t>2-5</w:t>
            </w:r>
          </w:p>
        </w:tc>
        <w:tc>
          <w:tcPr>
            <w:tcW w:w="1559" w:type="dxa"/>
            <w:tcBorders>
              <w:top w:val="single" w:sz="4" w:space="0" w:color="auto"/>
              <w:left w:val="single" w:sz="4" w:space="0" w:color="auto"/>
              <w:bottom w:val="single" w:sz="4" w:space="0" w:color="auto"/>
              <w:right w:val="single" w:sz="4" w:space="0" w:color="auto"/>
            </w:tcBorders>
            <w:hideMark/>
          </w:tcPr>
          <w:p w:rsidR="00E17576" w:rsidRPr="002F16F8" w:rsidRDefault="00E17576" w:rsidP="00061824">
            <w:pPr>
              <w:jc w:val="center"/>
              <w:rPr>
                <w:rFonts w:eastAsia="Times New Roman"/>
              </w:rPr>
            </w:pPr>
            <w:r w:rsidRPr="002F16F8">
              <w:t>2-5</w:t>
            </w:r>
          </w:p>
        </w:tc>
        <w:tc>
          <w:tcPr>
            <w:tcW w:w="992" w:type="dxa"/>
            <w:tcBorders>
              <w:top w:val="single" w:sz="4" w:space="0" w:color="auto"/>
              <w:left w:val="single" w:sz="4" w:space="0" w:color="auto"/>
              <w:bottom w:val="single" w:sz="4" w:space="0" w:color="auto"/>
              <w:right w:val="single" w:sz="4" w:space="0" w:color="auto"/>
            </w:tcBorders>
            <w:hideMark/>
          </w:tcPr>
          <w:p w:rsidR="00E17576" w:rsidRPr="002F16F8" w:rsidRDefault="00E17576" w:rsidP="00061824">
            <w:pPr>
              <w:jc w:val="center"/>
              <w:rPr>
                <w:rFonts w:eastAsia="Times New Roman"/>
              </w:rPr>
            </w:pPr>
            <w:r w:rsidRPr="002F16F8">
              <w:t>2-5</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E17576" w:rsidRPr="002F16F8" w:rsidRDefault="00E17576" w:rsidP="00061824">
            <w:pPr>
              <w:rPr>
                <w:rFonts w:eastAsia="Times New Roman"/>
                <w:sz w:val="20"/>
                <w:szCs w:val="20"/>
              </w:rPr>
            </w:pPr>
          </w:p>
        </w:tc>
      </w:tr>
      <w:tr w:rsidR="00E17576" w:rsidRPr="002F16F8" w:rsidTr="00061824">
        <w:tc>
          <w:tcPr>
            <w:tcW w:w="567" w:type="dxa"/>
            <w:tcBorders>
              <w:top w:val="single" w:sz="4" w:space="0" w:color="auto"/>
              <w:left w:val="single" w:sz="4" w:space="0" w:color="auto"/>
              <w:bottom w:val="single" w:sz="4" w:space="0" w:color="auto"/>
              <w:right w:val="single" w:sz="4" w:space="0" w:color="auto"/>
            </w:tcBorders>
            <w:hideMark/>
          </w:tcPr>
          <w:p w:rsidR="00E17576" w:rsidRPr="002F16F8" w:rsidRDefault="00E17576" w:rsidP="00061824">
            <w:pPr>
              <w:jc w:val="center"/>
              <w:rPr>
                <w:rFonts w:eastAsia="Times New Roman"/>
              </w:rPr>
            </w:pPr>
            <w:r w:rsidRPr="002F16F8">
              <w:t>6</w:t>
            </w:r>
          </w:p>
        </w:tc>
        <w:tc>
          <w:tcPr>
            <w:tcW w:w="3119" w:type="dxa"/>
            <w:tcBorders>
              <w:top w:val="single" w:sz="4" w:space="0" w:color="auto"/>
              <w:left w:val="single" w:sz="4" w:space="0" w:color="auto"/>
              <w:bottom w:val="single" w:sz="4" w:space="0" w:color="auto"/>
              <w:right w:val="single" w:sz="4" w:space="0" w:color="auto"/>
            </w:tcBorders>
            <w:hideMark/>
          </w:tcPr>
          <w:p w:rsidR="00E17576" w:rsidRPr="002F16F8" w:rsidRDefault="00E17576" w:rsidP="00061824">
            <w:pPr>
              <w:rPr>
                <w:rFonts w:eastAsia="Times New Roman"/>
              </w:rPr>
            </w:pPr>
            <w:r w:rsidRPr="002F16F8">
              <w:t>Диагностика гипертрофии левых и правых отделов сердца</w:t>
            </w:r>
          </w:p>
        </w:tc>
        <w:tc>
          <w:tcPr>
            <w:tcW w:w="1701" w:type="dxa"/>
            <w:tcBorders>
              <w:top w:val="single" w:sz="4" w:space="0" w:color="auto"/>
              <w:left w:val="single" w:sz="4" w:space="0" w:color="auto"/>
              <w:bottom w:val="single" w:sz="4" w:space="0" w:color="auto"/>
              <w:right w:val="single" w:sz="4" w:space="0" w:color="auto"/>
            </w:tcBorders>
            <w:hideMark/>
          </w:tcPr>
          <w:p w:rsidR="00E17576" w:rsidRPr="002F16F8" w:rsidRDefault="00E17576" w:rsidP="00061824">
            <w:pPr>
              <w:jc w:val="center"/>
              <w:rPr>
                <w:rFonts w:eastAsia="Times New Roman"/>
              </w:rPr>
            </w:pPr>
            <w:r w:rsidRPr="002F16F8">
              <w:t>2-5</w:t>
            </w:r>
          </w:p>
        </w:tc>
        <w:tc>
          <w:tcPr>
            <w:tcW w:w="1559" w:type="dxa"/>
            <w:tcBorders>
              <w:top w:val="single" w:sz="4" w:space="0" w:color="auto"/>
              <w:left w:val="single" w:sz="4" w:space="0" w:color="auto"/>
              <w:bottom w:val="single" w:sz="4" w:space="0" w:color="auto"/>
              <w:right w:val="single" w:sz="4" w:space="0" w:color="auto"/>
            </w:tcBorders>
            <w:hideMark/>
          </w:tcPr>
          <w:p w:rsidR="00E17576" w:rsidRPr="002F16F8" w:rsidRDefault="00E17576" w:rsidP="00061824">
            <w:pPr>
              <w:jc w:val="center"/>
              <w:rPr>
                <w:rFonts w:eastAsia="Times New Roman"/>
              </w:rPr>
            </w:pPr>
            <w:r w:rsidRPr="002F16F8">
              <w:t>2-5</w:t>
            </w:r>
          </w:p>
        </w:tc>
        <w:tc>
          <w:tcPr>
            <w:tcW w:w="992" w:type="dxa"/>
            <w:tcBorders>
              <w:top w:val="single" w:sz="4" w:space="0" w:color="auto"/>
              <w:left w:val="single" w:sz="4" w:space="0" w:color="auto"/>
              <w:bottom w:val="single" w:sz="4" w:space="0" w:color="auto"/>
              <w:right w:val="single" w:sz="4" w:space="0" w:color="auto"/>
            </w:tcBorders>
            <w:hideMark/>
          </w:tcPr>
          <w:p w:rsidR="00E17576" w:rsidRPr="002F16F8" w:rsidRDefault="00E17576" w:rsidP="00061824">
            <w:pPr>
              <w:jc w:val="center"/>
              <w:rPr>
                <w:rFonts w:eastAsia="Times New Roman"/>
              </w:rPr>
            </w:pPr>
            <w:r w:rsidRPr="002F16F8">
              <w:t>2-5</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E17576" w:rsidRPr="002F16F8" w:rsidRDefault="00E17576" w:rsidP="00061824">
            <w:pPr>
              <w:rPr>
                <w:rFonts w:eastAsia="Times New Roman"/>
                <w:sz w:val="20"/>
                <w:szCs w:val="20"/>
              </w:rPr>
            </w:pPr>
          </w:p>
        </w:tc>
      </w:tr>
      <w:tr w:rsidR="00E17576" w:rsidRPr="002F16F8" w:rsidTr="00061824">
        <w:tc>
          <w:tcPr>
            <w:tcW w:w="567" w:type="dxa"/>
            <w:tcBorders>
              <w:top w:val="single" w:sz="4" w:space="0" w:color="auto"/>
              <w:left w:val="single" w:sz="4" w:space="0" w:color="auto"/>
              <w:bottom w:val="single" w:sz="4" w:space="0" w:color="auto"/>
              <w:right w:val="single" w:sz="4" w:space="0" w:color="auto"/>
            </w:tcBorders>
            <w:hideMark/>
          </w:tcPr>
          <w:p w:rsidR="00E17576" w:rsidRPr="002F16F8" w:rsidRDefault="00E17576" w:rsidP="00061824">
            <w:pPr>
              <w:jc w:val="center"/>
              <w:rPr>
                <w:rFonts w:eastAsia="Times New Roman"/>
              </w:rPr>
            </w:pPr>
            <w:r w:rsidRPr="002F16F8">
              <w:t>7</w:t>
            </w:r>
          </w:p>
        </w:tc>
        <w:tc>
          <w:tcPr>
            <w:tcW w:w="3119" w:type="dxa"/>
            <w:tcBorders>
              <w:top w:val="single" w:sz="4" w:space="0" w:color="auto"/>
              <w:left w:val="single" w:sz="4" w:space="0" w:color="auto"/>
              <w:bottom w:val="single" w:sz="4" w:space="0" w:color="auto"/>
              <w:right w:val="single" w:sz="4" w:space="0" w:color="auto"/>
            </w:tcBorders>
            <w:hideMark/>
          </w:tcPr>
          <w:p w:rsidR="00E17576" w:rsidRPr="002F16F8" w:rsidRDefault="00E17576" w:rsidP="00061824">
            <w:pPr>
              <w:rPr>
                <w:rFonts w:eastAsia="Times New Roman"/>
              </w:rPr>
            </w:pPr>
            <w:r w:rsidRPr="002F16F8">
              <w:t>Диагностика хронической ишемической болезни сердца при помощи ЭКГ и современных методов функциональной диагностики</w:t>
            </w:r>
          </w:p>
        </w:tc>
        <w:tc>
          <w:tcPr>
            <w:tcW w:w="1701" w:type="dxa"/>
            <w:tcBorders>
              <w:top w:val="single" w:sz="4" w:space="0" w:color="auto"/>
              <w:left w:val="single" w:sz="4" w:space="0" w:color="auto"/>
              <w:bottom w:val="single" w:sz="4" w:space="0" w:color="auto"/>
              <w:right w:val="single" w:sz="4" w:space="0" w:color="auto"/>
            </w:tcBorders>
            <w:hideMark/>
          </w:tcPr>
          <w:p w:rsidR="00E17576" w:rsidRPr="002F16F8" w:rsidRDefault="00E17576" w:rsidP="00061824">
            <w:pPr>
              <w:jc w:val="center"/>
              <w:rPr>
                <w:rFonts w:eastAsia="Times New Roman"/>
              </w:rPr>
            </w:pPr>
            <w:r w:rsidRPr="002F16F8">
              <w:t>2-5</w:t>
            </w:r>
          </w:p>
        </w:tc>
        <w:tc>
          <w:tcPr>
            <w:tcW w:w="1559" w:type="dxa"/>
            <w:tcBorders>
              <w:top w:val="single" w:sz="4" w:space="0" w:color="auto"/>
              <w:left w:val="single" w:sz="4" w:space="0" w:color="auto"/>
              <w:bottom w:val="single" w:sz="4" w:space="0" w:color="auto"/>
              <w:right w:val="single" w:sz="4" w:space="0" w:color="auto"/>
            </w:tcBorders>
            <w:hideMark/>
          </w:tcPr>
          <w:p w:rsidR="00E17576" w:rsidRPr="002F16F8" w:rsidRDefault="00E17576" w:rsidP="00061824">
            <w:pPr>
              <w:jc w:val="center"/>
              <w:rPr>
                <w:rFonts w:eastAsia="Times New Roman"/>
              </w:rPr>
            </w:pPr>
            <w:r w:rsidRPr="002F16F8">
              <w:t>2-5</w:t>
            </w:r>
          </w:p>
        </w:tc>
        <w:tc>
          <w:tcPr>
            <w:tcW w:w="992" w:type="dxa"/>
            <w:tcBorders>
              <w:top w:val="single" w:sz="4" w:space="0" w:color="auto"/>
              <w:left w:val="single" w:sz="4" w:space="0" w:color="auto"/>
              <w:bottom w:val="single" w:sz="4" w:space="0" w:color="auto"/>
              <w:right w:val="single" w:sz="4" w:space="0" w:color="auto"/>
            </w:tcBorders>
            <w:hideMark/>
          </w:tcPr>
          <w:p w:rsidR="00E17576" w:rsidRPr="002F16F8" w:rsidRDefault="00E17576" w:rsidP="00061824">
            <w:pPr>
              <w:jc w:val="center"/>
              <w:rPr>
                <w:rFonts w:eastAsia="Times New Roman"/>
              </w:rPr>
            </w:pPr>
            <w:r w:rsidRPr="002F16F8">
              <w:t>2-5</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E17576" w:rsidRPr="002F16F8" w:rsidRDefault="00E17576" w:rsidP="00061824">
            <w:pPr>
              <w:rPr>
                <w:rFonts w:eastAsia="Times New Roman"/>
                <w:sz w:val="20"/>
                <w:szCs w:val="20"/>
              </w:rPr>
            </w:pPr>
          </w:p>
        </w:tc>
      </w:tr>
      <w:tr w:rsidR="00E17576" w:rsidRPr="002F16F8" w:rsidTr="00061824">
        <w:tc>
          <w:tcPr>
            <w:tcW w:w="567" w:type="dxa"/>
            <w:tcBorders>
              <w:top w:val="single" w:sz="4" w:space="0" w:color="auto"/>
              <w:left w:val="single" w:sz="4" w:space="0" w:color="auto"/>
              <w:bottom w:val="single" w:sz="4" w:space="0" w:color="auto"/>
              <w:right w:val="single" w:sz="4" w:space="0" w:color="auto"/>
            </w:tcBorders>
            <w:hideMark/>
          </w:tcPr>
          <w:p w:rsidR="00E17576" w:rsidRPr="002F16F8" w:rsidRDefault="00E17576" w:rsidP="00061824">
            <w:pPr>
              <w:jc w:val="center"/>
              <w:rPr>
                <w:rFonts w:eastAsia="Times New Roman"/>
              </w:rPr>
            </w:pPr>
            <w:r w:rsidRPr="002F16F8">
              <w:t>8</w:t>
            </w:r>
          </w:p>
        </w:tc>
        <w:tc>
          <w:tcPr>
            <w:tcW w:w="3119" w:type="dxa"/>
            <w:tcBorders>
              <w:top w:val="single" w:sz="4" w:space="0" w:color="auto"/>
              <w:left w:val="single" w:sz="4" w:space="0" w:color="auto"/>
              <w:bottom w:val="single" w:sz="4" w:space="0" w:color="auto"/>
              <w:right w:val="single" w:sz="4" w:space="0" w:color="auto"/>
            </w:tcBorders>
          </w:tcPr>
          <w:p w:rsidR="00E17576" w:rsidRPr="002F16F8" w:rsidRDefault="00E17576" w:rsidP="00061824">
            <w:pPr>
              <w:rPr>
                <w:rFonts w:eastAsia="Times New Roman"/>
              </w:rPr>
            </w:pPr>
            <w:r w:rsidRPr="002F16F8">
              <w:t>Диагностика инфаркта миокарда в зависимости от его предполагаемой стадии. Диагностика осложнений инфаркта миокарда.</w:t>
            </w:r>
          </w:p>
        </w:tc>
        <w:tc>
          <w:tcPr>
            <w:tcW w:w="1701" w:type="dxa"/>
            <w:tcBorders>
              <w:top w:val="single" w:sz="4" w:space="0" w:color="auto"/>
              <w:left w:val="single" w:sz="4" w:space="0" w:color="auto"/>
              <w:bottom w:val="single" w:sz="4" w:space="0" w:color="auto"/>
              <w:right w:val="single" w:sz="4" w:space="0" w:color="auto"/>
            </w:tcBorders>
            <w:hideMark/>
          </w:tcPr>
          <w:p w:rsidR="00E17576" w:rsidRPr="002F16F8" w:rsidRDefault="00E17576" w:rsidP="00061824">
            <w:pPr>
              <w:jc w:val="center"/>
              <w:rPr>
                <w:rFonts w:eastAsia="Times New Roman"/>
              </w:rPr>
            </w:pPr>
            <w:r w:rsidRPr="002F16F8">
              <w:t>2-5</w:t>
            </w:r>
          </w:p>
        </w:tc>
        <w:tc>
          <w:tcPr>
            <w:tcW w:w="1559" w:type="dxa"/>
            <w:tcBorders>
              <w:top w:val="single" w:sz="4" w:space="0" w:color="auto"/>
              <w:left w:val="single" w:sz="4" w:space="0" w:color="auto"/>
              <w:bottom w:val="single" w:sz="4" w:space="0" w:color="auto"/>
              <w:right w:val="single" w:sz="4" w:space="0" w:color="auto"/>
            </w:tcBorders>
            <w:hideMark/>
          </w:tcPr>
          <w:p w:rsidR="00E17576" w:rsidRPr="002F16F8" w:rsidRDefault="00E17576" w:rsidP="00061824">
            <w:pPr>
              <w:jc w:val="center"/>
              <w:rPr>
                <w:rFonts w:eastAsia="Times New Roman"/>
              </w:rPr>
            </w:pPr>
            <w:r w:rsidRPr="002F16F8">
              <w:t>2-5</w:t>
            </w:r>
          </w:p>
        </w:tc>
        <w:tc>
          <w:tcPr>
            <w:tcW w:w="992" w:type="dxa"/>
            <w:tcBorders>
              <w:top w:val="single" w:sz="4" w:space="0" w:color="auto"/>
              <w:left w:val="single" w:sz="4" w:space="0" w:color="auto"/>
              <w:bottom w:val="single" w:sz="4" w:space="0" w:color="auto"/>
              <w:right w:val="single" w:sz="4" w:space="0" w:color="auto"/>
            </w:tcBorders>
            <w:hideMark/>
          </w:tcPr>
          <w:p w:rsidR="00E17576" w:rsidRPr="002F16F8" w:rsidRDefault="00E17576" w:rsidP="00061824">
            <w:pPr>
              <w:jc w:val="center"/>
              <w:rPr>
                <w:rFonts w:eastAsia="Times New Roman"/>
              </w:rPr>
            </w:pPr>
            <w:r w:rsidRPr="002F16F8">
              <w:t>2-5</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E17576" w:rsidRPr="002F16F8" w:rsidRDefault="00E17576" w:rsidP="00061824">
            <w:pPr>
              <w:rPr>
                <w:rFonts w:eastAsia="Times New Roman"/>
                <w:sz w:val="20"/>
                <w:szCs w:val="20"/>
              </w:rPr>
            </w:pPr>
          </w:p>
        </w:tc>
      </w:tr>
      <w:tr w:rsidR="00E17576" w:rsidRPr="002F16F8" w:rsidTr="00061824">
        <w:tc>
          <w:tcPr>
            <w:tcW w:w="567" w:type="dxa"/>
            <w:tcBorders>
              <w:top w:val="single" w:sz="4" w:space="0" w:color="auto"/>
              <w:left w:val="single" w:sz="4" w:space="0" w:color="auto"/>
              <w:bottom w:val="single" w:sz="4" w:space="0" w:color="auto"/>
              <w:right w:val="single" w:sz="4" w:space="0" w:color="auto"/>
            </w:tcBorders>
            <w:hideMark/>
          </w:tcPr>
          <w:p w:rsidR="00E17576" w:rsidRPr="002F16F8" w:rsidRDefault="00E17576" w:rsidP="00061824">
            <w:pPr>
              <w:jc w:val="center"/>
              <w:rPr>
                <w:rFonts w:eastAsia="Times New Roman"/>
              </w:rPr>
            </w:pPr>
            <w:r w:rsidRPr="002F16F8">
              <w:t>9</w:t>
            </w:r>
          </w:p>
        </w:tc>
        <w:tc>
          <w:tcPr>
            <w:tcW w:w="3119" w:type="dxa"/>
            <w:tcBorders>
              <w:top w:val="single" w:sz="4" w:space="0" w:color="auto"/>
              <w:left w:val="single" w:sz="4" w:space="0" w:color="auto"/>
              <w:bottom w:val="single" w:sz="4" w:space="0" w:color="auto"/>
              <w:right w:val="single" w:sz="4" w:space="0" w:color="auto"/>
            </w:tcBorders>
            <w:hideMark/>
          </w:tcPr>
          <w:p w:rsidR="00E17576" w:rsidRPr="002F16F8" w:rsidRDefault="00E17576" w:rsidP="00061824">
            <w:pPr>
              <w:rPr>
                <w:rFonts w:eastAsia="Times New Roman"/>
              </w:rPr>
            </w:pPr>
            <w:r w:rsidRPr="002F16F8">
              <w:t>ЭКГ-диагностика отдельных клинических состояний. Современные методы функциональной диагностики в кардиологии</w:t>
            </w:r>
          </w:p>
        </w:tc>
        <w:tc>
          <w:tcPr>
            <w:tcW w:w="1701" w:type="dxa"/>
            <w:tcBorders>
              <w:top w:val="single" w:sz="4" w:space="0" w:color="auto"/>
              <w:left w:val="single" w:sz="4" w:space="0" w:color="auto"/>
              <w:bottom w:val="single" w:sz="4" w:space="0" w:color="auto"/>
              <w:right w:val="single" w:sz="4" w:space="0" w:color="auto"/>
            </w:tcBorders>
            <w:hideMark/>
          </w:tcPr>
          <w:p w:rsidR="00E17576" w:rsidRPr="002F16F8" w:rsidRDefault="00E17576" w:rsidP="00061824">
            <w:pPr>
              <w:jc w:val="center"/>
              <w:rPr>
                <w:rFonts w:eastAsia="Times New Roman"/>
              </w:rPr>
            </w:pPr>
            <w:r w:rsidRPr="002F16F8">
              <w:t>2-5</w:t>
            </w:r>
          </w:p>
        </w:tc>
        <w:tc>
          <w:tcPr>
            <w:tcW w:w="1559" w:type="dxa"/>
            <w:tcBorders>
              <w:top w:val="single" w:sz="4" w:space="0" w:color="auto"/>
              <w:left w:val="single" w:sz="4" w:space="0" w:color="auto"/>
              <w:bottom w:val="single" w:sz="4" w:space="0" w:color="auto"/>
              <w:right w:val="single" w:sz="4" w:space="0" w:color="auto"/>
            </w:tcBorders>
            <w:hideMark/>
          </w:tcPr>
          <w:p w:rsidR="00E17576" w:rsidRPr="002F16F8" w:rsidRDefault="00E17576" w:rsidP="00061824">
            <w:pPr>
              <w:jc w:val="center"/>
              <w:rPr>
                <w:rFonts w:eastAsia="Times New Roman"/>
              </w:rPr>
            </w:pPr>
            <w:r w:rsidRPr="002F16F8">
              <w:t>2-5</w:t>
            </w:r>
          </w:p>
        </w:tc>
        <w:tc>
          <w:tcPr>
            <w:tcW w:w="992" w:type="dxa"/>
            <w:tcBorders>
              <w:top w:val="single" w:sz="4" w:space="0" w:color="auto"/>
              <w:left w:val="single" w:sz="4" w:space="0" w:color="auto"/>
              <w:bottom w:val="single" w:sz="4" w:space="0" w:color="auto"/>
              <w:right w:val="single" w:sz="4" w:space="0" w:color="auto"/>
            </w:tcBorders>
            <w:hideMark/>
          </w:tcPr>
          <w:p w:rsidR="00E17576" w:rsidRPr="002F16F8" w:rsidRDefault="00E17576" w:rsidP="00061824">
            <w:pPr>
              <w:jc w:val="center"/>
              <w:rPr>
                <w:rFonts w:eastAsia="Times New Roman"/>
              </w:rPr>
            </w:pPr>
            <w:r w:rsidRPr="002F16F8">
              <w:t>2-5</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E17576" w:rsidRPr="002F16F8" w:rsidRDefault="00E17576" w:rsidP="00061824">
            <w:pPr>
              <w:rPr>
                <w:rFonts w:eastAsia="Times New Roman"/>
                <w:sz w:val="20"/>
                <w:szCs w:val="20"/>
              </w:rPr>
            </w:pPr>
          </w:p>
        </w:tc>
      </w:tr>
      <w:tr w:rsidR="00E17576" w:rsidRPr="002F16F8" w:rsidTr="00061824">
        <w:tc>
          <w:tcPr>
            <w:tcW w:w="567" w:type="dxa"/>
            <w:tcBorders>
              <w:top w:val="single" w:sz="4" w:space="0" w:color="auto"/>
              <w:left w:val="single" w:sz="4" w:space="0" w:color="auto"/>
              <w:bottom w:val="single" w:sz="4" w:space="0" w:color="auto"/>
              <w:right w:val="single" w:sz="4" w:space="0" w:color="auto"/>
            </w:tcBorders>
            <w:hideMark/>
          </w:tcPr>
          <w:p w:rsidR="00E17576" w:rsidRPr="002F16F8" w:rsidRDefault="00E17576" w:rsidP="00061824">
            <w:pPr>
              <w:jc w:val="center"/>
              <w:rPr>
                <w:rFonts w:eastAsia="Times New Roman"/>
              </w:rPr>
            </w:pPr>
            <w:r w:rsidRPr="002F16F8">
              <w:lastRenderedPageBreak/>
              <w:t>10</w:t>
            </w:r>
          </w:p>
        </w:tc>
        <w:tc>
          <w:tcPr>
            <w:tcW w:w="3119" w:type="dxa"/>
            <w:tcBorders>
              <w:top w:val="single" w:sz="4" w:space="0" w:color="auto"/>
              <w:left w:val="single" w:sz="4" w:space="0" w:color="auto"/>
              <w:bottom w:val="single" w:sz="4" w:space="0" w:color="auto"/>
              <w:right w:val="single" w:sz="4" w:space="0" w:color="auto"/>
            </w:tcBorders>
            <w:hideMark/>
          </w:tcPr>
          <w:p w:rsidR="00E17576" w:rsidRPr="002F16F8" w:rsidRDefault="00E17576" w:rsidP="00061824">
            <w:pPr>
              <w:rPr>
                <w:rFonts w:eastAsia="Times New Roman"/>
              </w:rPr>
            </w:pPr>
            <w:r w:rsidRPr="002F16F8">
              <w:t>Функциональная диагностика заболеваний органов дыхания</w:t>
            </w:r>
          </w:p>
        </w:tc>
        <w:tc>
          <w:tcPr>
            <w:tcW w:w="1701" w:type="dxa"/>
            <w:tcBorders>
              <w:top w:val="single" w:sz="4" w:space="0" w:color="auto"/>
              <w:left w:val="single" w:sz="4" w:space="0" w:color="auto"/>
              <w:bottom w:val="single" w:sz="4" w:space="0" w:color="auto"/>
              <w:right w:val="single" w:sz="4" w:space="0" w:color="auto"/>
            </w:tcBorders>
            <w:hideMark/>
          </w:tcPr>
          <w:p w:rsidR="00E17576" w:rsidRPr="002F16F8" w:rsidRDefault="00E17576" w:rsidP="00061824">
            <w:pPr>
              <w:jc w:val="center"/>
              <w:rPr>
                <w:rFonts w:eastAsia="Times New Roman"/>
              </w:rPr>
            </w:pPr>
            <w:r w:rsidRPr="002F16F8">
              <w:t>2-5</w:t>
            </w:r>
          </w:p>
        </w:tc>
        <w:tc>
          <w:tcPr>
            <w:tcW w:w="1559" w:type="dxa"/>
            <w:tcBorders>
              <w:top w:val="single" w:sz="4" w:space="0" w:color="auto"/>
              <w:left w:val="single" w:sz="4" w:space="0" w:color="auto"/>
              <w:bottom w:val="single" w:sz="4" w:space="0" w:color="auto"/>
              <w:right w:val="single" w:sz="4" w:space="0" w:color="auto"/>
            </w:tcBorders>
            <w:hideMark/>
          </w:tcPr>
          <w:p w:rsidR="00E17576" w:rsidRPr="002F16F8" w:rsidRDefault="00E17576" w:rsidP="00061824">
            <w:pPr>
              <w:jc w:val="center"/>
              <w:rPr>
                <w:rFonts w:eastAsia="Times New Roman"/>
              </w:rPr>
            </w:pPr>
            <w:r w:rsidRPr="002F16F8">
              <w:t>2-5</w:t>
            </w:r>
          </w:p>
        </w:tc>
        <w:tc>
          <w:tcPr>
            <w:tcW w:w="992" w:type="dxa"/>
            <w:tcBorders>
              <w:top w:val="single" w:sz="4" w:space="0" w:color="auto"/>
              <w:left w:val="single" w:sz="4" w:space="0" w:color="auto"/>
              <w:bottom w:val="single" w:sz="4" w:space="0" w:color="auto"/>
              <w:right w:val="single" w:sz="4" w:space="0" w:color="auto"/>
            </w:tcBorders>
            <w:hideMark/>
          </w:tcPr>
          <w:p w:rsidR="00E17576" w:rsidRPr="002F16F8" w:rsidRDefault="00E17576" w:rsidP="00061824">
            <w:pPr>
              <w:jc w:val="center"/>
              <w:rPr>
                <w:rFonts w:eastAsia="Times New Roman"/>
              </w:rPr>
            </w:pPr>
            <w:r w:rsidRPr="002F16F8">
              <w:t>2-5</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E17576" w:rsidRPr="002F16F8" w:rsidRDefault="00E17576" w:rsidP="00061824">
            <w:pPr>
              <w:rPr>
                <w:rFonts w:eastAsia="Times New Roman"/>
                <w:sz w:val="20"/>
                <w:szCs w:val="20"/>
              </w:rPr>
            </w:pPr>
          </w:p>
        </w:tc>
      </w:tr>
      <w:tr w:rsidR="00E17576" w:rsidRPr="002F16F8" w:rsidTr="00061824">
        <w:tc>
          <w:tcPr>
            <w:tcW w:w="3686" w:type="dxa"/>
            <w:gridSpan w:val="2"/>
            <w:tcBorders>
              <w:top w:val="single" w:sz="4" w:space="0" w:color="auto"/>
              <w:left w:val="single" w:sz="4" w:space="0" w:color="auto"/>
              <w:bottom w:val="single" w:sz="4" w:space="0" w:color="auto"/>
              <w:right w:val="single" w:sz="4" w:space="0" w:color="auto"/>
            </w:tcBorders>
            <w:hideMark/>
          </w:tcPr>
          <w:p w:rsidR="00E17576" w:rsidRPr="002F16F8" w:rsidRDefault="00E17576" w:rsidP="00061824">
            <w:pPr>
              <w:jc w:val="center"/>
              <w:rPr>
                <w:rFonts w:eastAsia="Times New Roman"/>
              </w:rPr>
            </w:pPr>
            <w:r w:rsidRPr="002F16F8">
              <w:t>Учебная история болезни</w:t>
            </w:r>
          </w:p>
        </w:tc>
        <w:tc>
          <w:tcPr>
            <w:tcW w:w="1701" w:type="dxa"/>
            <w:tcBorders>
              <w:top w:val="single" w:sz="4" w:space="0" w:color="auto"/>
              <w:left w:val="single" w:sz="4" w:space="0" w:color="auto"/>
              <w:bottom w:val="single" w:sz="4" w:space="0" w:color="auto"/>
              <w:right w:val="single" w:sz="4" w:space="0" w:color="auto"/>
            </w:tcBorders>
          </w:tcPr>
          <w:p w:rsidR="00E17576" w:rsidRPr="002F16F8" w:rsidRDefault="00E17576" w:rsidP="00061824">
            <w:pPr>
              <w:jc w:val="center"/>
              <w:rPr>
                <w:rFonts w:eastAsia="Times New Roman"/>
              </w:rPr>
            </w:pPr>
          </w:p>
        </w:tc>
        <w:tc>
          <w:tcPr>
            <w:tcW w:w="1559" w:type="dxa"/>
            <w:tcBorders>
              <w:top w:val="single" w:sz="4" w:space="0" w:color="auto"/>
              <w:left w:val="single" w:sz="4" w:space="0" w:color="auto"/>
              <w:bottom w:val="single" w:sz="4" w:space="0" w:color="auto"/>
              <w:right w:val="single" w:sz="4" w:space="0" w:color="auto"/>
            </w:tcBorders>
          </w:tcPr>
          <w:p w:rsidR="00E17576" w:rsidRPr="002F16F8" w:rsidRDefault="00E17576" w:rsidP="00061824">
            <w:pPr>
              <w:jc w:val="center"/>
              <w:rPr>
                <w:rFonts w:eastAsia="Times New Roman"/>
                <w:b/>
              </w:rPr>
            </w:pPr>
          </w:p>
        </w:tc>
        <w:tc>
          <w:tcPr>
            <w:tcW w:w="992" w:type="dxa"/>
            <w:tcBorders>
              <w:top w:val="single" w:sz="4" w:space="0" w:color="auto"/>
              <w:left w:val="single" w:sz="4" w:space="0" w:color="auto"/>
              <w:bottom w:val="single" w:sz="4" w:space="0" w:color="auto"/>
              <w:right w:val="single" w:sz="4" w:space="0" w:color="auto"/>
            </w:tcBorders>
            <w:hideMark/>
          </w:tcPr>
          <w:p w:rsidR="00E17576" w:rsidRPr="002F16F8" w:rsidRDefault="00E17576" w:rsidP="00061824">
            <w:pPr>
              <w:jc w:val="center"/>
              <w:rPr>
                <w:rFonts w:eastAsia="Times New Roman"/>
              </w:rPr>
            </w:pPr>
            <w:r w:rsidRPr="002F16F8">
              <w:t>2-5</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E17576" w:rsidRPr="002F16F8" w:rsidRDefault="00E17576" w:rsidP="00061824">
            <w:pPr>
              <w:rPr>
                <w:rFonts w:eastAsia="Times New Roman"/>
                <w:sz w:val="20"/>
                <w:szCs w:val="20"/>
              </w:rPr>
            </w:pPr>
          </w:p>
        </w:tc>
      </w:tr>
      <w:tr w:rsidR="00E17576" w:rsidRPr="002F16F8" w:rsidTr="00061824">
        <w:tc>
          <w:tcPr>
            <w:tcW w:w="3686" w:type="dxa"/>
            <w:gridSpan w:val="2"/>
            <w:tcBorders>
              <w:top w:val="single" w:sz="4" w:space="0" w:color="auto"/>
              <w:left w:val="single" w:sz="4" w:space="0" w:color="auto"/>
              <w:bottom w:val="single" w:sz="4" w:space="0" w:color="auto"/>
              <w:right w:val="single" w:sz="4" w:space="0" w:color="auto"/>
            </w:tcBorders>
            <w:hideMark/>
          </w:tcPr>
          <w:p w:rsidR="00E17576" w:rsidRPr="002F16F8" w:rsidRDefault="00E17576" w:rsidP="00061824">
            <w:pPr>
              <w:jc w:val="center"/>
              <w:rPr>
                <w:rFonts w:eastAsia="Times New Roman"/>
              </w:rPr>
            </w:pPr>
            <w:r w:rsidRPr="002F16F8">
              <w:t xml:space="preserve">Средний балл </w:t>
            </w:r>
          </w:p>
        </w:tc>
        <w:tc>
          <w:tcPr>
            <w:tcW w:w="6237" w:type="dxa"/>
            <w:gridSpan w:val="4"/>
            <w:tcBorders>
              <w:top w:val="single" w:sz="4" w:space="0" w:color="auto"/>
              <w:left w:val="single" w:sz="4" w:space="0" w:color="auto"/>
              <w:bottom w:val="single" w:sz="4" w:space="0" w:color="auto"/>
              <w:right w:val="single" w:sz="4" w:space="0" w:color="auto"/>
            </w:tcBorders>
          </w:tcPr>
          <w:p w:rsidR="00E17576" w:rsidRPr="002F16F8" w:rsidRDefault="00E17576" w:rsidP="00061824">
            <w:pPr>
              <w:jc w:val="center"/>
              <w:rPr>
                <w:rFonts w:eastAsia="Times New Roman"/>
                <w:b/>
              </w:rPr>
            </w:pPr>
          </w:p>
        </w:tc>
      </w:tr>
    </w:tbl>
    <w:p w:rsidR="00E17576" w:rsidRPr="002F16F8" w:rsidRDefault="00E17576" w:rsidP="00E17576">
      <w:pPr>
        <w:rPr>
          <w:rFonts w:eastAsia="Times New Roman"/>
          <w:b/>
          <w:sz w:val="16"/>
          <w:szCs w:val="16"/>
        </w:rPr>
      </w:pPr>
    </w:p>
    <w:p w:rsidR="00E17576" w:rsidRPr="00B23CE7" w:rsidRDefault="00E17576" w:rsidP="00E17576">
      <w:pPr>
        <w:pStyle w:val="Default"/>
        <w:jc w:val="center"/>
        <w:rPr>
          <w:b/>
          <w:bCs/>
          <w:color w:val="000000" w:themeColor="text1"/>
        </w:rPr>
      </w:pPr>
      <w:r w:rsidRPr="00B23CE7">
        <w:rPr>
          <w:b/>
          <w:bCs/>
          <w:color w:val="000000" w:themeColor="text1"/>
        </w:rPr>
        <w:t xml:space="preserve">Оценочные шкалы текущего контроля знаний </w:t>
      </w:r>
    </w:p>
    <w:p w:rsidR="00E17576" w:rsidRPr="00AF0EEB" w:rsidRDefault="00E17576" w:rsidP="00E17576">
      <w:pPr>
        <w:pStyle w:val="Default"/>
        <w:ind w:firstLine="708"/>
        <w:jc w:val="both"/>
        <w:rPr>
          <w:color w:val="auto"/>
        </w:rPr>
      </w:pPr>
      <w:r w:rsidRPr="002F16F8">
        <w:t xml:space="preserve">Успешность освоения обучающимися дисциплины (тем/разделов), практических навыков и умений характеризуется качественной оценкой и оценивается по 5-ти балльной системе: «5» - отлично, «4» - хорошо, </w:t>
      </w:r>
      <w:r w:rsidRPr="00AF0EEB">
        <w:rPr>
          <w:color w:val="auto"/>
        </w:rPr>
        <w:t>«3» - удовлетворительно, «2» - неудовлетворительно. Перевод отметки в бинарную шкалу осуществляется по следующей схеме.</w:t>
      </w:r>
    </w:p>
    <w:p w:rsidR="00E17576" w:rsidRPr="00511FC4" w:rsidRDefault="00E17576" w:rsidP="00E17576">
      <w:pPr>
        <w:pStyle w:val="Default"/>
        <w:ind w:firstLine="708"/>
        <w:jc w:val="both"/>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1"/>
        <w:gridCol w:w="3686"/>
      </w:tblGrid>
      <w:tr w:rsidR="00E17576" w:rsidRPr="002F16F8" w:rsidTr="00061824">
        <w:trPr>
          <w:jc w:val="center"/>
        </w:trPr>
        <w:tc>
          <w:tcPr>
            <w:tcW w:w="4251" w:type="dxa"/>
            <w:tcBorders>
              <w:top w:val="single" w:sz="4" w:space="0" w:color="auto"/>
              <w:left w:val="single" w:sz="4" w:space="0" w:color="auto"/>
              <w:bottom w:val="single" w:sz="4" w:space="0" w:color="auto"/>
              <w:right w:val="single" w:sz="4" w:space="0" w:color="auto"/>
            </w:tcBorders>
            <w:hideMark/>
          </w:tcPr>
          <w:p w:rsidR="00E17576" w:rsidRPr="009952DD" w:rsidRDefault="00E17576" w:rsidP="00061824">
            <w:pPr>
              <w:pStyle w:val="Default"/>
              <w:jc w:val="center"/>
              <w:rPr>
                <w:rFonts w:eastAsia="Calibri"/>
                <w:b/>
              </w:rPr>
            </w:pPr>
            <w:r w:rsidRPr="009952DD">
              <w:rPr>
                <w:b/>
              </w:rPr>
              <w:t>Отметка по 5-ти балльной шкале</w:t>
            </w:r>
          </w:p>
        </w:tc>
        <w:tc>
          <w:tcPr>
            <w:tcW w:w="3686" w:type="dxa"/>
            <w:tcBorders>
              <w:top w:val="single" w:sz="4" w:space="0" w:color="auto"/>
              <w:left w:val="single" w:sz="4" w:space="0" w:color="auto"/>
              <w:bottom w:val="single" w:sz="4" w:space="0" w:color="auto"/>
              <w:right w:val="single" w:sz="4" w:space="0" w:color="auto"/>
            </w:tcBorders>
          </w:tcPr>
          <w:p w:rsidR="00E17576" w:rsidRPr="009952DD" w:rsidRDefault="00E17576" w:rsidP="00061824">
            <w:pPr>
              <w:pStyle w:val="Default"/>
              <w:jc w:val="center"/>
              <w:rPr>
                <w:b/>
              </w:rPr>
            </w:pPr>
            <w:r w:rsidRPr="009952DD">
              <w:rPr>
                <w:b/>
              </w:rPr>
              <w:t>Отметка по бинарной шкале</w:t>
            </w:r>
          </w:p>
        </w:tc>
      </w:tr>
      <w:tr w:rsidR="00E17576" w:rsidRPr="002F16F8" w:rsidTr="00061824">
        <w:trPr>
          <w:jc w:val="center"/>
        </w:trPr>
        <w:tc>
          <w:tcPr>
            <w:tcW w:w="4251" w:type="dxa"/>
            <w:tcBorders>
              <w:top w:val="single" w:sz="4" w:space="0" w:color="auto"/>
              <w:left w:val="single" w:sz="4" w:space="0" w:color="auto"/>
              <w:bottom w:val="single" w:sz="4" w:space="0" w:color="auto"/>
              <w:right w:val="single" w:sz="4" w:space="0" w:color="auto"/>
            </w:tcBorders>
            <w:hideMark/>
          </w:tcPr>
          <w:p w:rsidR="00E17576" w:rsidRPr="002F16F8" w:rsidRDefault="00E17576" w:rsidP="00061824">
            <w:pPr>
              <w:pStyle w:val="Default"/>
              <w:jc w:val="center"/>
              <w:rPr>
                <w:rFonts w:eastAsia="Calibri"/>
              </w:rPr>
            </w:pPr>
            <w:r w:rsidRPr="002F16F8">
              <w:t>«</w:t>
            </w:r>
            <w:proofErr w:type="gramStart"/>
            <w:r w:rsidRPr="002F16F8">
              <w:t>5»</w:t>
            </w:r>
            <w:r>
              <w:t>-</w:t>
            </w:r>
            <w:proofErr w:type="gramEnd"/>
            <w:r>
              <w:t xml:space="preserve"> отлично</w:t>
            </w:r>
          </w:p>
        </w:tc>
        <w:tc>
          <w:tcPr>
            <w:tcW w:w="3686" w:type="dxa"/>
            <w:vMerge w:val="restart"/>
            <w:tcBorders>
              <w:top w:val="single" w:sz="4" w:space="0" w:color="auto"/>
              <w:left w:val="single" w:sz="4" w:space="0" w:color="auto"/>
              <w:right w:val="single" w:sz="4" w:space="0" w:color="auto"/>
            </w:tcBorders>
          </w:tcPr>
          <w:p w:rsidR="00E17576" w:rsidRDefault="00E17576" w:rsidP="00061824">
            <w:pPr>
              <w:pStyle w:val="Default"/>
              <w:jc w:val="center"/>
            </w:pPr>
          </w:p>
          <w:p w:rsidR="00E17576" w:rsidRPr="002F16F8" w:rsidRDefault="00E17576" w:rsidP="00061824">
            <w:pPr>
              <w:pStyle w:val="Default"/>
              <w:jc w:val="center"/>
            </w:pPr>
            <w:r>
              <w:t>Зачтено</w:t>
            </w:r>
          </w:p>
        </w:tc>
      </w:tr>
      <w:tr w:rsidR="00E17576" w:rsidRPr="002F16F8" w:rsidTr="00061824">
        <w:trPr>
          <w:jc w:val="center"/>
        </w:trPr>
        <w:tc>
          <w:tcPr>
            <w:tcW w:w="4251" w:type="dxa"/>
            <w:tcBorders>
              <w:top w:val="single" w:sz="4" w:space="0" w:color="auto"/>
              <w:left w:val="single" w:sz="4" w:space="0" w:color="auto"/>
              <w:bottom w:val="single" w:sz="4" w:space="0" w:color="auto"/>
              <w:right w:val="single" w:sz="4" w:space="0" w:color="auto"/>
            </w:tcBorders>
            <w:hideMark/>
          </w:tcPr>
          <w:p w:rsidR="00E17576" w:rsidRPr="002F16F8" w:rsidRDefault="00E17576" w:rsidP="00061824">
            <w:pPr>
              <w:pStyle w:val="Default"/>
              <w:jc w:val="center"/>
              <w:rPr>
                <w:rFonts w:eastAsia="Calibri"/>
              </w:rPr>
            </w:pPr>
            <w:r w:rsidRPr="002F16F8">
              <w:t>«</w:t>
            </w:r>
            <w:proofErr w:type="gramStart"/>
            <w:r w:rsidRPr="002F16F8">
              <w:t>4»</w:t>
            </w:r>
            <w:r>
              <w:t>-</w:t>
            </w:r>
            <w:proofErr w:type="gramEnd"/>
            <w:r>
              <w:t>хорошо</w:t>
            </w:r>
          </w:p>
        </w:tc>
        <w:tc>
          <w:tcPr>
            <w:tcW w:w="3686" w:type="dxa"/>
            <w:vMerge/>
            <w:tcBorders>
              <w:left w:val="single" w:sz="4" w:space="0" w:color="auto"/>
              <w:right w:val="single" w:sz="4" w:space="0" w:color="auto"/>
            </w:tcBorders>
          </w:tcPr>
          <w:p w:rsidR="00E17576" w:rsidRPr="002F16F8" w:rsidRDefault="00E17576" w:rsidP="00061824">
            <w:pPr>
              <w:pStyle w:val="Default"/>
              <w:jc w:val="center"/>
            </w:pPr>
          </w:p>
        </w:tc>
      </w:tr>
      <w:tr w:rsidR="00E17576" w:rsidRPr="002F16F8" w:rsidTr="00061824">
        <w:trPr>
          <w:jc w:val="center"/>
        </w:trPr>
        <w:tc>
          <w:tcPr>
            <w:tcW w:w="4251" w:type="dxa"/>
            <w:tcBorders>
              <w:top w:val="single" w:sz="4" w:space="0" w:color="auto"/>
              <w:left w:val="single" w:sz="4" w:space="0" w:color="auto"/>
              <w:bottom w:val="single" w:sz="4" w:space="0" w:color="auto"/>
              <w:right w:val="single" w:sz="4" w:space="0" w:color="auto"/>
            </w:tcBorders>
            <w:hideMark/>
          </w:tcPr>
          <w:p w:rsidR="00E17576" w:rsidRPr="002F16F8" w:rsidRDefault="00E17576" w:rsidP="00061824">
            <w:pPr>
              <w:pStyle w:val="Default"/>
              <w:jc w:val="center"/>
              <w:rPr>
                <w:rFonts w:eastAsia="Calibri"/>
              </w:rPr>
            </w:pPr>
            <w:r w:rsidRPr="002F16F8">
              <w:t>«</w:t>
            </w:r>
            <w:proofErr w:type="gramStart"/>
            <w:r w:rsidRPr="002F16F8">
              <w:t>3»</w:t>
            </w:r>
            <w:r>
              <w:t>-</w:t>
            </w:r>
            <w:proofErr w:type="gramEnd"/>
            <w:r>
              <w:t>удовлетворительно</w:t>
            </w:r>
          </w:p>
        </w:tc>
        <w:tc>
          <w:tcPr>
            <w:tcW w:w="3686" w:type="dxa"/>
            <w:vMerge/>
            <w:tcBorders>
              <w:left w:val="single" w:sz="4" w:space="0" w:color="auto"/>
              <w:bottom w:val="single" w:sz="4" w:space="0" w:color="auto"/>
              <w:right w:val="single" w:sz="4" w:space="0" w:color="auto"/>
            </w:tcBorders>
          </w:tcPr>
          <w:p w:rsidR="00E17576" w:rsidRPr="002F16F8" w:rsidRDefault="00E17576" w:rsidP="00061824">
            <w:pPr>
              <w:pStyle w:val="Default"/>
              <w:jc w:val="center"/>
            </w:pPr>
          </w:p>
        </w:tc>
      </w:tr>
      <w:tr w:rsidR="00E17576" w:rsidRPr="002F16F8" w:rsidTr="00061824">
        <w:trPr>
          <w:jc w:val="center"/>
        </w:trPr>
        <w:tc>
          <w:tcPr>
            <w:tcW w:w="4251" w:type="dxa"/>
            <w:tcBorders>
              <w:top w:val="single" w:sz="4" w:space="0" w:color="auto"/>
              <w:left w:val="single" w:sz="4" w:space="0" w:color="auto"/>
              <w:bottom w:val="single" w:sz="4" w:space="0" w:color="auto"/>
              <w:right w:val="single" w:sz="4" w:space="0" w:color="auto"/>
            </w:tcBorders>
            <w:hideMark/>
          </w:tcPr>
          <w:p w:rsidR="00E17576" w:rsidRPr="002F16F8" w:rsidRDefault="00E17576" w:rsidP="00061824">
            <w:pPr>
              <w:pStyle w:val="Default"/>
              <w:jc w:val="center"/>
              <w:rPr>
                <w:rFonts w:eastAsia="Calibri"/>
              </w:rPr>
            </w:pPr>
            <w:r w:rsidRPr="002F16F8">
              <w:t>«</w:t>
            </w:r>
            <w:proofErr w:type="gramStart"/>
            <w:r w:rsidRPr="002F16F8">
              <w:t>2»</w:t>
            </w:r>
            <w:r>
              <w:t>-</w:t>
            </w:r>
            <w:proofErr w:type="gramEnd"/>
            <w:r>
              <w:t>неудовлетворительно</w:t>
            </w:r>
          </w:p>
        </w:tc>
        <w:tc>
          <w:tcPr>
            <w:tcW w:w="3686" w:type="dxa"/>
            <w:tcBorders>
              <w:top w:val="single" w:sz="4" w:space="0" w:color="auto"/>
              <w:left w:val="single" w:sz="4" w:space="0" w:color="auto"/>
              <w:bottom w:val="single" w:sz="4" w:space="0" w:color="auto"/>
              <w:right w:val="single" w:sz="4" w:space="0" w:color="auto"/>
            </w:tcBorders>
          </w:tcPr>
          <w:p w:rsidR="00E17576" w:rsidRPr="002F16F8" w:rsidRDefault="00E17576" w:rsidP="00061824">
            <w:pPr>
              <w:pStyle w:val="Default"/>
              <w:jc w:val="center"/>
            </w:pPr>
            <w:r>
              <w:t xml:space="preserve">Не зачтено </w:t>
            </w:r>
          </w:p>
        </w:tc>
      </w:tr>
    </w:tbl>
    <w:p w:rsidR="00E17576" w:rsidRPr="00511FC4" w:rsidRDefault="00E17576" w:rsidP="00E17576">
      <w:pPr>
        <w:pStyle w:val="Default"/>
        <w:ind w:firstLine="708"/>
        <w:jc w:val="both"/>
        <w:rPr>
          <w:rFonts w:eastAsia="Calibri"/>
          <w:sz w:val="16"/>
          <w:szCs w:val="16"/>
        </w:rPr>
      </w:pPr>
    </w:p>
    <w:p w:rsidR="00E17576" w:rsidRPr="002F16F8" w:rsidRDefault="00E17576" w:rsidP="00E17576">
      <w:pPr>
        <w:pStyle w:val="Default"/>
        <w:jc w:val="center"/>
      </w:pPr>
      <w:r w:rsidRPr="002F16F8">
        <w:rPr>
          <w:b/>
          <w:bCs/>
        </w:rPr>
        <w:t>Критерии оценки (отметки) теоретической части</w:t>
      </w:r>
    </w:p>
    <w:p w:rsidR="00E17576" w:rsidRPr="002F16F8" w:rsidRDefault="00E17576" w:rsidP="00E17576">
      <w:pPr>
        <w:pStyle w:val="Default"/>
        <w:jc w:val="both"/>
      </w:pPr>
      <w:r w:rsidRPr="002F16F8">
        <w:rPr>
          <w:b/>
          <w:bCs/>
        </w:rPr>
        <w:t xml:space="preserve"> «5» - </w:t>
      </w:r>
      <w:r w:rsidRPr="002F16F8">
        <w:t xml:space="preserve">за глубину и полноту овладения содержания учебного материала, в котором студент легко ориентируется, за умения соединять теоретические вопросы с практическими, высказывать и обосновывать свои суждения, грамотно и логично излагать ответ; при тестировании допускает до 10% ошибочных ответов. </w:t>
      </w:r>
    </w:p>
    <w:p w:rsidR="00E17576" w:rsidRPr="002F16F8" w:rsidRDefault="00E17576" w:rsidP="00E17576">
      <w:pPr>
        <w:pStyle w:val="Default"/>
        <w:jc w:val="both"/>
      </w:pPr>
      <w:r w:rsidRPr="002F16F8">
        <w:rPr>
          <w:b/>
          <w:bCs/>
        </w:rPr>
        <w:t xml:space="preserve">«4» - </w:t>
      </w:r>
      <w:r w:rsidRPr="002F16F8">
        <w:t xml:space="preserve">студент полностью освоил учебный материал, ориентируется в нем, грамотно излагает ответ, но содержание и форма имеет некоторые неточности; при тестировании допускает до 20% ошибочных ответов. </w:t>
      </w:r>
    </w:p>
    <w:p w:rsidR="00E17576" w:rsidRPr="002F16F8" w:rsidRDefault="00E17576" w:rsidP="00E17576">
      <w:pPr>
        <w:pStyle w:val="Default"/>
        <w:jc w:val="both"/>
      </w:pPr>
      <w:r w:rsidRPr="002F16F8">
        <w:rPr>
          <w:b/>
          <w:bCs/>
        </w:rPr>
        <w:t xml:space="preserve">«3» </w:t>
      </w:r>
      <w:r w:rsidRPr="002F16F8">
        <w:t xml:space="preserve">- студент овладел знаниями и пониманиями основных положений учебного материала, но излагает его неполно, непоследовательно, не умеет высказывать и обосновывать свои суждения; при тестировании допускает до 30% ошибочных ответов. </w:t>
      </w:r>
    </w:p>
    <w:p w:rsidR="00E17576" w:rsidRPr="002F16F8" w:rsidRDefault="00E17576" w:rsidP="00E17576">
      <w:pPr>
        <w:pStyle w:val="Default"/>
        <w:jc w:val="both"/>
      </w:pPr>
      <w:r w:rsidRPr="002F16F8">
        <w:rPr>
          <w:b/>
          <w:bCs/>
          <w:iCs/>
        </w:rPr>
        <w:t xml:space="preserve">«2» </w:t>
      </w:r>
      <w:r w:rsidRPr="002F16F8">
        <w:rPr>
          <w:iCs/>
        </w:rPr>
        <w:t xml:space="preserve">- студент имеет разрозненные и бессистемные знания учебного материала, не умеет выделять главное и второстепенное, допускает ошибки в определении понятий, искажает их смысл, беспорядочно и неуверенно излагает материал, </w:t>
      </w:r>
      <w:r w:rsidRPr="002F16F8">
        <w:t xml:space="preserve">при тестировании допускает более 30% ошибочных ответов. </w:t>
      </w:r>
    </w:p>
    <w:p w:rsidR="00E17576" w:rsidRDefault="00E17576" w:rsidP="00E17576">
      <w:pPr>
        <w:pStyle w:val="Default"/>
        <w:jc w:val="center"/>
        <w:rPr>
          <w:b/>
          <w:bCs/>
        </w:rPr>
      </w:pPr>
    </w:p>
    <w:p w:rsidR="00E17576" w:rsidRDefault="00E17576" w:rsidP="00E17576">
      <w:pPr>
        <w:pStyle w:val="Default"/>
        <w:jc w:val="center"/>
        <w:rPr>
          <w:b/>
          <w:bCs/>
        </w:rPr>
      </w:pPr>
      <w:r>
        <w:rPr>
          <w:b/>
          <w:bCs/>
        </w:rPr>
        <w:t>К</w:t>
      </w:r>
      <w:r w:rsidRPr="002F16F8">
        <w:rPr>
          <w:b/>
          <w:bCs/>
        </w:rPr>
        <w:t>ритерии оценки практической части</w:t>
      </w:r>
    </w:p>
    <w:p w:rsidR="00E17576" w:rsidRDefault="00E17576" w:rsidP="00E17576">
      <w:pPr>
        <w:pStyle w:val="Default"/>
        <w:jc w:val="both"/>
      </w:pPr>
      <w:r w:rsidRPr="002F16F8">
        <w:rPr>
          <w:b/>
          <w:bCs/>
        </w:rPr>
        <w:t xml:space="preserve">«5» - </w:t>
      </w:r>
      <w:r w:rsidRPr="002F16F8">
        <w:t>студент ежедневно курирует тематического больного, освоил полностью практические</w:t>
      </w:r>
    </w:p>
    <w:p w:rsidR="00E17576" w:rsidRPr="002F16F8" w:rsidRDefault="00E17576" w:rsidP="00E17576">
      <w:pPr>
        <w:pStyle w:val="Default"/>
        <w:jc w:val="both"/>
      </w:pPr>
      <w:r w:rsidRPr="002F16F8">
        <w:t>навыки и умения, предусмотренные рабочей программой дисциплины (правильно интерпретирует жалобы больного, анамнез, данные объективного осмотра, регистрирует и делает анализ ЭКГ, спирограммы, формулирует клинический диагноз, назначает обследование и лечение, интерпретирует клинико-лабораторные и инструментальные показатели с учетом нормы).</w:t>
      </w:r>
    </w:p>
    <w:p w:rsidR="00E17576" w:rsidRPr="002F16F8" w:rsidRDefault="00E17576" w:rsidP="00E17576">
      <w:pPr>
        <w:pStyle w:val="Default"/>
        <w:jc w:val="both"/>
      </w:pPr>
      <w:r w:rsidRPr="002F16F8">
        <w:rPr>
          <w:b/>
        </w:rPr>
        <w:t xml:space="preserve">«4» </w:t>
      </w:r>
      <w:r w:rsidRPr="002F16F8">
        <w:rPr>
          <w:b/>
          <w:bCs/>
        </w:rPr>
        <w:t xml:space="preserve">– </w:t>
      </w:r>
      <w:r w:rsidRPr="002F16F8">
        <w:t xml:space="preserve">студент ежедневно курирует тематического больного, освоил полностью практические навыки и умения, предусмотренные рабочей программой дисциплины, однако допускает некоторые неточности. </w:t>
      </w:r>
    </w:p>
    <w:p w:rsidR="00E17576" w:rsidRPr="002F16F8" w:rsidRDefault="00E17576" w:rsidP="00E17576">
      <w:pPr>
        <w:pStyle w:val="Default"/>
        <w:jc w:val="both"/>
      </w:pPr>
      <w:r w:rsidRPr="002F16F8">
        <w:rPr>
          <w:b/>
          <w:bCs/>
        </w:rPr>
        <w:t xml:space="preserve">«3» - </w:t>
      </w:r>
      <w:r w:rsidRPr="002F16F8">
        <w:t xml:space="preserve">студент нерегулярно курирует больного, студент владеет лишь некоторыми практическими навыками и умениями. </w:t>
      </w:r>
    </w:p>
    <w:p w:rsidR="00E17576" w:rsidRPr="002F16F8" w:rsidRDefault="00E17576" w:rsidP="00E17576">
      <w:pPr>
        <w:pStyle w:val="Default"/>
        <w:jc w:val="both"/>
        <w:rPr>
          <w:iCs/>
        </w:rPr>
      </w:pPr>
      <w:r w:rsidRPr="002F16F8">
        <w:rPr>
          <w:b/>
          <w:bCs/>
          <w:i/>
          <w:iCs/>
        </w:rPr>
        <w:t xml:space="preserve">«2» </w:t>
      </w:r>
      <w:r w:rsidRPr="002F16F8">
        <w:rPr>
          <w:i/>
          <w:iCs/>
        </w:rPr>
        <w:t xml:space="preserve">- </w:t>
      </w:r>
      <w:r w:rsidRPr="002F16F8">
        <w:rPr>
          <w:iCs/>
        </w:rPr>
        <w:t>студент менее 4 раз посетил курируемого больного, практические навыки и умения выполняет с грубыми ошибками.</w:t>
      </w:r>
    </w:p>
    <w:p w:rsidR="00E17576" w:rsidRPr="002F16F8" w:rsidRDefault="00E17576" w:rsidP="00E17576">
      <w:pPr>
        <w:pStyle w:val="Default"/>
        <w:jc w:val="both"/>
        <w:rPr>
          <w:iCs/>
          <w:sz w:val="16"/>
          <w:szCs w:val="16"/>
        </w:rPr>
      </w:pPr>
    </w:p>
    <w:p w:rsidR="00E17576" w:rsidRPr="002F16F8" w:rsidRDefault="00E17576" w:rsidP="00E17576">
      <w:pPr>
        <w:pStyle w:val="Default"/>
        <w:jc w:val="center"/>
        <w:rPr>
          <w:color w:val="auto"/>
        </w:rPr>
      </w:pPr>
      <w:r w:rsidRPr="002F16F8">
        <w:rPr>
          <w:b/>
          <w:bCs/>
          <w:color w:val="auto"/>
        </w:rPr>
        <w:t>Критерии оценки учебной истории болезни</w:t>
      </w:r>
    </w:p>
    <w:p w:rsidR="00E17576" w:rsidRPr="002F16F8" w:rsidRDefault="00E17576" w:rsidP="00E17576">
      <w:pPr>
        <w:pStyle w:val="Default"/>
        <w:jc w:val="both"/>
        <w:rPr>
          <w:color w:val="auto"/>
        </w:rPr>
      </w:pPr>
      <w:r w:rsidRPr="002F16F8">
        <w:rPr>
          <w:b/>
          <w:bCs/>
          <w:color w:val="auto"/>
        </w:rPr>
        <w:t xml:space="preserve">«5» </w:t>
      </w:r>
      <w:r w:rsidRPr="002F16F8">
        <w:rPr>
          <w:color w:val="auto"/>
        </w:rPr>
        <w:t xml:space="preserve">- оформление учебной истории болезни согласно требованиям. </w:t>
      </w:r>
    </w:p>
    <w:p w:rsidR="00E17576" w:rsidRPr="002F16F8" w:rsidRDefault="00E17576" w:rsidP="00E17576">
      <w:pPr>
        <w:pStyle w:val="Default"/>
        <w:jc w:val="both"/>
        <w:rPr>
          <w:color w:val="auto"/>
        </w:rPr>
      </w:pPr>
      <w:r w:rsidRPr="002F16F8">
        <w:rPr>
          <w:b/>
          <w:bCs/>
          <w:color w:val="auto"/>
        </w:rPr>
        <w:lastRenderedPageBreak/>
        <w:t xml:space="preserve">«4» - </w:t>
      </w:r>
      <w:r w:rsidRPr="002F16F8">
        <w:rPr>
          <w:color w:val="auto"/>
        </w:rPr>
        <w:t xml:space="preserve">в учебной истории болезни студент допускает некоторые неточности в формулировке развернутого клинического диагноза, обследования и лечении. </w:t>
      </w:r>
    </w:p>
    <w:p w:rsidR="00E17576" w:rsidRPr="002F16F8" w:rsidRDefault="00E17576" w:rsidP="00E17576">
      <w:pPr>
        <w:pStyle w:val="Default"/>
        <w:jc w:val="both"/>
        <w:rPr>
          <w:color w:val="auto"/>
        </w:rPr>
      </w:pPr>
      <w:r w:rsidRPr="002F16F8">
        <w:rPr>
          <w:b/>
          <w:bCs/>
          <w:color w:val="auto"/>
        </w:rPr>
        <w:t xml:space="preserve">«3» - </w:t>
      </w:r>
      <w:r w:rsidRPr="002F16F8">
        <w:rPr>
          <w:color w:val="auto"/>
        </w:rPr>
        <w:t xml:space="preserve">учебная история болезни оформлена с ошибками, написана неразборчивым почерком, допущены неточности в формулировке развернутого клинического диагноза, лечения, не освещен полностью патогенез заболевания. </w:t>
      </w:r>
    </w:p>
    <w:p w:rsidR="00E17576" w:rsidRPr="002F16F8" w:rsidRDefault="00E17576" w:rsidP="00E17576">
      <w:pPr>
        <w:pStyle w:val="Default"/>
        <w:jc w:val="both"/>
      </w:pPr>
      <w:r w:rsidRPr="002F16F8">
        <w:rPr>
          <w:b/>
          <w:bCs/>
          <w:iCs/>
          <w:color w:val="auto"/>
        </w:rPr>
        <w:t xml:space="preserve">«2» - </w:t>
      </w:r>
      <w:r w:rsidRPr="002F16F8">
        <w:rPr>
          <w:iCs/>
          <w:color w:val="auto"/>
        </w:rPr>
        <w:t>история болезни написана неразборчивым почерком, с грубыми ошибками (не выставлен и не обоснован развернутый клинический диагноз, неправильно назначено лечение, не освещен патогенез заболевания.</w:t>
      </w:r>
    </w:p>
    <w:p w:rsidR="00E17576" w:rsidRPr="002F16F8" w:rsidRDefault="00E17576" w:rsidP="00E17576">
      <w:pPr>
        <w:pStyle w:val="Default"/>
        <w:jc w:val="both"/>
        <w:rPr>
          <w:b/>
          <w:sz w:val="16"/>
          <w:szCs w:val="16"/>
        </w:rPr>
      </w:pPr>
    </w:p>
    <w:p w:rsidR="00E17576" w:rsidRPr="002F16F8" w:rsidRDefault="00E17576" w:rsidP="00E17576">
      <w:pPr>
        <w:jc w:val="center"/>
        <w:rPr>
          <w:b/>
        </w:rPr>
      </w:pPr>
      <w:r w:rsidRPr="002F16F8">
        <w:rPr>
          <w:b/>
        </w:rPr>
        <w:t>Отработка задолженностей по дисциплине</w:t>
      </w:r>
    </w:p>
    <w:p w:rsidR="00E17576" w:rsidRPr="002F16F8" w:rsidRDefault="00E17576" w:rsidP="00E17576">
      <w:pPr>
        <w:ind w:firstLine="567"/>
        <w:jc w:val="both"/>
      </w:pPr>
      <w:r w:rsidRPr="002F16F8">
        <w:t xml:space="preserve">Если студент пропустил занятие по уважительной причине, он имеет право отработать его и получить максимальную отметку, предусмотренную рабочей программой дисциплины за это занятие. Уважительная причина должна быть документально подтверждена. </w:t>
      </w:r>
    </w:p>
    <w:p w:rsidR="00E17576" w:rsidRPr="002F16F8" w:rsidRDefault="00E17576" w:rsidP="00E17576">
      <w:pPr>
        <w:ind w:firstLine="567"/>
        <w:jc w:val="both"/>
        <w:rPr>
          <w:b/>
        </w:rPr>
      </w:pPr>
      <w:r w:rsidRPr="002F16F8">
        <w:t xml:space="preserve">Если студент пропустил занятие по неуважительной причине или получает отметку «2» за все виды деятельности на занятии, то он обязан его отработать. При этом отметка, полученная за все виды деятельности, умножается на 0,8. </w:t>
      </w:r>
    </w:p>
    <w:p w:rsidR="00E17576" w:rsidRPr="002F16F8" w:rsidRDefault="00E17576" w:rsidP="00E17576">
      <w:pPr>
        <w:pStyle w:val="Default"/>
        <w:ind w:firstLine="567"/>
        <w:jc w:val="both"/>
      </w:pPr>
      <w:r w:rsidRPr="002F16F8">
        <w:t xml:space="preserve">Если студент освобожден от занятия по представлению деканата (участие в спортивных, культурно-массовых и иных мероприятиях), то ему за это занятие выставляется отметка «5» при условии предоставления отчета о выполнении обязательной </w:t>
      </w:r>
      <w:proofErr w:type="spellStart"/>
      <w:r w:rsidRPr="002F16F8">
        <w:t>внеуадиторной</w:t>
      </w:r>
      <w:proofErr w:type="spellEnd"/>
      <w:r w:rsidRPr="002F16F8">
        <w:t xml:space="preserve"> самостоятельной работы по теме пропущенного занятия.</w:t>
      </w:r>
    </w:p>
    <w:p w:rsidR="00E17576" w:rsidRPr="002F16F8" w:rsidRDefault="00E17576" w:rsidP="00E17576">
      <w:pPr>
        <w:pStyle w:val="Default"/>
        <w:ind w:firstLine="709"/>
        <w:jc w:val="both"/>
        <w:rPr>
          <w:b/>
        </w:rPr>
      </w:pPr>
    </w:p>
    <w:p w:rsidR="00E17576" w:rsidRPr="002F16F8" w:rsidRDefault="00E17576" w:rsidP="00E17576">
      <w:pPr>
        <w:widowControl w:val="0"/>
        <w:shd w:val="clear" w:color="auto" w:fill="FFFFFF"/>
        <w:tabs>
          <w:tab w:val="left" w:pos="284"/>
          <w:tab w:val="left" w:pos="874"/>
        </w:tabs>
        <w:autoSpaceDE w:val="0"/>
        <w:autoSpaceDN w:val="0"/>
        <w:adjustRightInd w:val="0"/>
        <w:jc w:val="center"/>
        <w:rPr>
          <w:b/>
        </w:rPr>
      </w:pPr>
      <w:r w:rsidRPr="002F16F8">
        <w:rPr>
          <w:b/>
        </w:rPr>
        <w:t xml:space="preserve">2.8 КРИТЕРИИ ОЦЕНИВАНИЯ ПРОМЕЖУТОЧНОЙ </w:t>
      </w:r>
      <w:r w:rsidRPr="002F16F8">
        <w:rPr>
          <w:b/>
          <w:color w:val="000000" w:themeColor="text1"/>
        </w:rPr>
        <w:t xml:space="preserve">(ИТОГОВОЙ) </w:t>
      </w:r>
      <w:r w:rsidRPr="002F16F8">
        <w:rPr>
          <w:b/>
        </w:rPr>
        <w:t xml:space="preserve">АТЕСТАЦИИ </w:t>
      </w:r>
    </w:p>
    <w:p w:rsidR="00E17576" w:rsidRPr="002F16F8" w:rsidRDefault="00E17576" w:rsidP="00E17576">
      <w:pPr>
        <w:widowControl w:val="0"/>
        <w:shd w:val="clear" w:color="auto" w:fill="FFFFFF"/>
        <w:tabs>
          <w:tab w:val="left" w:pos="284"/>
          <w:tab w:val="left" w:pos="874"/>
        </w:tabs>
        <w:autoSpaceDE w:val="0"/>
        <w:autoSpaceDN w:val="0"/>
        <w:adjustRightInd w:val="0"/>
        <w:jc w:val="center"/>
        <w:rPr>
          <w:b/>
          <w:sz w:val="16"/>
          <w:szCs w:val="16"/>
        </w:rPr>
      </w:pPr>
    </w:p>
    <w:p w:rsidR="00E17576" w:rsidRPr="002F16F8" w:rsidRDefault="00E17576" w:rsidP="00E17576">
      <w:pPr>
        <w:widowControl w:val="0"/>
        <w:shd w:val="clear" w:color="auto" w:fill="FFFFFF"/>
        <w:tabs>
          <w:tab w:val="left" w:pos="284"/>
          <w:tab w:val="left" w:pos="874"/>
        </w:tabs>
        <w:autoSpaceDE w:val="0"/>
        <w:autoSpaceDN w:val="0"/>
        <w:adjustRightInd w:val="0"/>
        <w:jc w:val="center"/>
        <w:rPr>
          <w:b/>
        </w:rPr>
      </w:pPr>
      <w:r w:rsidRPr="002F16F8">
        <w:rPr>
          <w:b/>
        </w:rPr>
        <w:t>Критерии оценивания промежуточной аттестации</w:t>
      </w:r>
    </w:p>
    <w:p w:rsidR="00E17576" w:rsidRPr="002F16F8" w:rsidRDefault="00E17576" w:rsidP="00E17576">
      <w:pPr>
        <w:pStyle w:val="Default"/>
        <w:ind w:left="-380" w:firstLine="360"/>
        <w:jc w:val="both"/>
      </w:pPr>
      <w:r w:rsidRPr="002F16F8">
        <w:t>Промежуточная аттестация проводится в 3 этапа:</w:t>
      </w:r>
    </w:p>
    <w:p w:rsidR="00E17576" w:rsidRPr="002F16F8" w:rsidRDefault="00E17576" w:rsidP="00E17576">
      <w:pPr>
        <w:pStyle w:val="Default"/>
        <w:jc w:val="both"/>
      </w:pPr>
      <w:r w:rsidRPr="002F16F8">
        <w:t>1. Тестовый контроль в системе «</w:t>
      </w:r>
      <w:proofErr w:type="spellStart"/>
      <w:r w:rsidRPr="002F16F8">
        <w:t>Moodlе</w:t>
      </w:r>
      <w:proofErr w:type="spellEnd"/>
      <w:r w:rsidRPr="002F16F8">
        <w:t>».</w:t>
      </w:r>
    </w:p>
    <w:p w:rsidR="00E17576" w:rsidRPr="002F16F8" w:rsidRDefault="00E17576" w:rsidP="00E17576">
      <w:pPr>
        <w:pStyle w:val="Default"/>
        <w:jc w:val="both"/>
      </w:pPr>
      <w:r w:rsidRPr="002F16F8">
        <w:t>2. Сдача практических навыков (компетенций).</w:t>
      </w:r>
    </w:p>
    <w:p w:rsidR="00E17576" w:rsidRPr="002F16F8" w:rsidRDefault="00E17576" w:rsidP="00E17576">
      <w:r w:rsidRPr="002F16F8">
        <w:t>3. Ответы на клинико-ситуационные задачи.</w:t>
      </w:r>
    </w:p>
    <w:p w:rsidR="00E17576" w:rsidRPr="002F16F8" w:rsidRDefault="00E17576" w:rsidP="00E17576">
      <w:pPr>
        <w:tabs>
          <w:tab w:val="left" w:pos="3795"/>
          <w:tab w:val="left" w:pos="4065"/>
        </w:tabs>
        <w:jc w:val="center"/>
        <w:rPr>
          <w:b/>
          <w:sz w:val="16"/>
          <w:szCs w:val="16"/>
        </w:rPr>
      </w:pPr>
    </w:p>
    <w:p w:rsidR="00E17576" w:rsidRPr="002F16F8" w:rsidRDefault="00E17576" w:rsidP="00E17576">
      <w:pPr>
        <w:tabs>
          <w:tab w:val="left" w:pos="3795"/>
          <w:tab w:val="left" w:pos="4065"/>
        </w:tabs>
        <w:jc w:val="center"/>
        <w:rPr>
          <w:b/>
        </w:rPr>
      </w:pPr>
      <w:r w:rsidRPr="002F16F8">
        <w:rPr>
          <w:b/>
        </w:rPr>
        <w:t>Критерии итоговой оценки (промежуточная аттестация)</w:t>
      </w:r>
    </w:p>
    <w:p w:rsidR="00E17576" w:rsidRPr="002F16F8" w:rsidRDefault="00E17576" w:rsidP="00E17576">
      <w:pPr>
        <w:pStyle w:val="Default"/>
        <w:jc w:val="both"/>
      </w:pPr>
      <w:r w:rsidRPr="002F16F8">
        <w:rPr>
          <w:b/>
        </w:rPr>
        <w:t xml:space="preserve">Отлично - </w:t>
      </w:r>
      <w:r w:rsidRPr="002F16F8">
        <w:rPr>
          <w:b/>
          <w:bCs/>
        </w:rPr>
        <w:t xml:space="preserve"> </w:t>
      </w:r>
      <w:r w:rsidRPr="002F16F8">
        <w:t>за глубину и полноту овладения содержания учебного материала, в котором студент легко ориентируется, за умения соединять теоретические вопросы с практическими, высказывать и обосновывать свои суждения, грамотно и логично излагать ответ; при тестировании допускает до 10% ошибочных ответов. Практические умения и навыки, предусмотренные рабочей программой дисциплины, освоены полностью.</w:t>
      </w:r>
    </w:p>
    <w:p w:rsidR="00E17576" w:rsidRPr="002F16F8" w:rsidRDefault="00E17576" w:rsidP="00E17576">
      <w:pPr>
        <w:pStyle w:val="Default"/>
        <w:jc w:val="both"/>
      </w:pPr>
      <w:r w:rsidRPr="002F16F8">
        <w:rPr>
          <w:b/>
          <w:bCs/>
        </w:rPr>
        <w:t xml:space="preserve">«Хорошо» - </w:t>
      </w:r>
      <w:r w:rsidRPr="002F16F8">
        <w:t>студент полностью освоил учебный материал, ориентируется в нем, грамотно излагает ответ, но содержание и форма имеют некоторые неточности; при тестировании допускает до 20% ошибочных ответов. Полностью практические навыки и умения, предусмотренные рабочей программой дисциплины, однако допускает некоторые неточности</w:t>
      </w:r>
    </w:p>
    <w:p w:rsidR="00E17576" w:rsidRPr="002F16F8" w:rsidRDefault="00E17576" w:rsidP="00E17576">
      <w:pPr>
        <w:pStyle w:val="Default"/>
        <w:jc w:val="both"/>
      </w:pPr>
      <w:r w:rsidRPr="002F16F8">
        <w:rPr>
          <w:b/>
          <w:bCs/>
        </w:rPr>
        <w:t xml:space="preserve">«Удовлетворительно» </w:t>
      </w:r>
      <w:r w:rsidRPr="002F16F8">
        <w:t xml:space="preserve">- студент овладел знаниями основных положений учебного материала, но излагает его неполно, непоследовательно, не умеет высказывать и обосновывать свои суждения; при тестировании допускает до 30% ошибочных ответов. Владеет лишь некоторыми практическими навыками и умениями. </w:t>
      </w:r>
    </w:p>
    <w:p w:rsidR="00E17576" w:rsidRPr="002F16F8" w:rsidRDefault="00E17576" w:rsidP="00E17576">
      <w:pPr>
        <w:pStyle w:val="Default"/>
        <w:jc w:val="both"/>
        <w:rPr>
          <w:iCs/>
        </w:rPr>
      </w:pPr>
      <w:r w:rsidRPr="002F16F8">
        <w:rPr>
          <w:b/>
          <w:bCs/>
          <w:iCs/>
        </w:rPr>
        <w:t xml:space="preserve">«Неудовлетворительно» </w:t>
      </w:r>
      <w:r w:rsidRPr="002F16F8">
        <w:rPr>
          <w:iCs/>
        </w:rPr>
        <w:t xml:space="preserve">- студент имеет разрозненные и бессистемные знания учебного материала, не умеет выделять главное и второстепенное, допускает ошибки в определении понятий, искажает их смысл, беспорядочно и не уверенно излагает материал, </w:t>
      </w:r>
      <w:r w:rsidRPr="002F16F8">
        <w:t xml:space="preserve">при тестировании допускает более 30% ошибочных ответов. </w:t>
      </w:r>
      <w:r w:rsidRPr="002F16F8">
        <w:rPr>
          <w:iCs/>
        </w:rPr>
        <w:t>Практические навыки и умения выполняет с грубыми ошибками.</w:t>
      </w:r>
    </w:p>
    <w:p w:rsidR="00E17576" w:rsidRPr="002F16F8" w:rsidRDefault="00E17576" w:rsidP="00E17576">
      <w:pPr>
        <w:pStyle w:val="Default"/>
        <w:jc w:val="center"/>
        <w:rPr>
          <w:b/>
          <w:sz w:val="16"/>
          <w:szCs w:val="16"/>
        </w:rPr>
      </w:pPr>
    </w:p>
    <w:p w:rsidR="00E17576" w:rsidRPr="002F16F8" w:rsidRDefault="00E17576" w:rsidP="00E17576">
      <w:pPr>
        <w:pStyle w:val="Default"/>
        <w:jc w:val="center"/>
        <w:rPr>
          <w:b/>
        </w:rPr>
      </w:pPr>
      <w:r w:rsidRPr="002F16F8">
        <w:rPr>
          <w:b/>
        </w:rPr>
        <w:t>Учебный рейтинг студентов</w:t>
      </w:r>
    </w:p>
    <w:p w:rsidR="00E17576" w:rsidRPr="002F16F8" w:rsidRDefault="00E17576" w:rsidP="00E17576">
      <w:pPr>
        <w:pStyle w:val="Default"/>
        <w:ind w:firstLine="567"/>
        <w:jc w:val="both"/>
      </w:pPr>
      <w:r w:rsidRPr="002F16F8">
        <w:t>Рейтинговый показатель по каждой дисциплине формируется на основе оценки знаний, умений, навыков обучающегося по итогам промежуточной аттестации и премиаль</w:t>
      </w:r>
      <w:r w:rsidRPr="002F16F8">
        <w:lastRenderedPageBreak/>
        <w:t>ных/штрафных баллов. Максимальный результат, который может быть достигнут студентом, составляет 10 баллов (5 баллов за промежуточную аттестацию + 5 премиальных баллов), минимальный – 0 баллов.</w:t>
      </w:r>
    </w:p>
    <w:p w:rsidR="00E17576" w:rsidRPr="002F16F8" w:rsidRDefault="00E17576" w:rsidP="00E17576">
      <w:pPr>
        <w:pStyle w:val="Default"/>
        <w:ind w:firstLine="360"/>
        <w:jc w:val="center"/>
        <w:rPr>
          <w:b/>
          <w:sz w:val="16"/>
          <w:szCs w:val="16"/>
        </w:rPr>
      </w:pPr>
    </w:p>
    <w:p w:rsidR="00E17576" w:rsidRPr="002F16F8" w:rsidRDefault="00E17576" w:rsidP="00E17576">
      <w:pPr>
        <w:pStyle w:val="Default"/>
        <w:ind w:firstLine="360"/>
        <w:jc w:val="center"/>
        <w:rPr>
          <w:b/>
        </w:rPr>
      </w:pPr>
      <w:r w:rsidRPr="002F16F8">
        <w:rPr>
          <w:b/>
        </w:rPr>
        <w:t>Шкала соответствия рейтинговых оценок пятибалльным оценкам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3"/>
        <w:gridCol w:w="1879"/>
        <w:gridCol w:w="5595"/>
      </w:tblGrid>
      <w:tr w:rsidR="00E17576" w:rsidRPr="002F16F8" w:rsidTr="00061824">
        <w:tc>
          <w:tcPr>
            <w:tcW w:w="1843" w:type="dxa"/>
            <w:tcBorders>
              <w:top w:val="single" w:sz="4" w:space="0" w:color="auto"/>
              <w:left w:val="single" w:sz="4" w:space="0" w:color="auto"/>
              <w:bottom w:val="single" w:sz="4" w:space="0" w:color="auto"/>
              <w:right w:val="single" w:sz="4" w:space="0" w:color="auto"/>
            </w:tcBorders>
            <w:hideMark/>
          </w:tcPr>
          <w:p w:rsidR="00E17576" w:rsidRPr="002F16F8" w:rsidRDefault="00E17576" w:rsidP="00061824">
            <w:pPr>
              <w:pStyle w:val="Default"/>
              <w:jc w:val="center"/>
              <w:rPr>
                <w:rFonts w:eastAsia="Calibri"/>
                <w:b/>
                <w:sz w:val="22"/>
                <w:szCs w:val="22"/>
              </w:rPr>
            </w:pPr>
            <w:r w:rsidRPr="002F16F8">
              <w:rPr>
                <w:b/>
                <w:sz w:val="22"/>
                <w:szCs w:val="22"/>
              </w:rPr>
              <w:t>Рейтинговая шкала (баллы)</w:t>
            </w:r>
          </w:p>
        </w:tc>
        <w:tc>
          <w:tcPr>
            <w:tcW w:w="1985" w:type="dxa"/>
            <w:tcBorders>
              <w:top w:val="single" w:sz="4" w:space="0" w:color="auto"/>
              <w:left w:val="single" w:sz="4" w:space="0" w:color="auto"/>
              <w:bottom w:val="single" w:sz="4" w:space="0" w:color="auto"/>
              <w:right w:val="single" w:sz="4" w:space="0" w:color="auto"/>
            </w:tcBorders>
            <w:hideMark/>
          </w:tcPr>
          <w:p w:rsidR="00E17576" w:rsidRPr="002F16F8" w:rsidRDefault="00E17576" w:rsidP="00061824">
            <w:pPr>
              <w:pStyle w:val="Default"/>
              <w:jc w:val="center"/>
              <w:rPr>
                <w:rFonts w:eastAsia="Calibri"/>
                <w:b/>
                <w:sz w:val="22"/>
                <w:szCs w:val="22"/>
              </w:rPr>
            </w:pPr>
            <w:r w:rsidRPr="002F16F8">
              <w:rPr>
                <w:b/>
                <w:sz w:val="22"/>
                <w:szCs w:val="22"/>
              </w:rPr>
              <w:t>Традиционная шкала отметок</w:t>
            </w:r>
          </w:p>
        </w:tc>
        <w:tc>
          <w:tcPr>
            <w:tcW w:w="6095" w:type="dxa"/>
            <w:tcBorders>
              <w:top w:val="single" w:sz="4" w:space="0" w:color="auto"/>
              <w:left w:val="single" w:sz="4" w:space="0" w:color="auto"/>
              <w:bottom w:val="single" w:sz="4" w:space="0" w:color="auto"/>
              <w:right w:val="single" w:sz="4" w:space="0" w:color="auto"/>
            </w:tcBorders>
            <w:hideMark/>
          </w:tcPr>
          <w:p w:rsidR="00E17576" w:rsidRPr="002F16F8" w:rsidRDefault="00E17576" w:rsidP="00061824">
            <w:pPr>
              <w:pStyle w:val="Default"/>
              <w:jc w:val="center"/>
              <w:rPr>
                <w:rFonts w:eastAsia="Calibri"/>
                <w:b/>
                <w:sz w:val="22"/>
                <w:szCs w:val="22"/>
              </w:rPr>
            </w:pPr>
            <w:r w:rsidRPr="002F16F8">
              <w:rPr>
                <w:b/>
                <w:sz w:val="22"/>
                <w:szCs w:val="22"/>
              </w:rPr>
              <w:t>Критерии выставления отметок</w:t>
            </w:r>
          </w:p>
        </w:tc>
      </w:tr>
      <w:tr w:rsidR="00E17576" w:rsidRPr="002F16F8" w:rsidTr="00061824">
        <w:tc>
          <w:tcPr>
            <w:tcW w:w="1843" w:type="dxa"/>
            <w:tcBorders>
              <w:top w:val="single" w:sz="4" w:space="0" w:color="auto"/>
              <w:left w:val="single" w:sz="4" w:space="0" w:color="auto"/>
              <w:bottom w:val="single" w:sz="4" w:space="0" w:color="auto"/>
              <w:right w:val="single" w:sz="4" w:space="0" w:color="auto"/>
            </w:tcBorders>
            <w:hideMark/>
          </w:tcPr>
          <w:p w:rsidR="00E17576" w:rsidRPr="002F16F8" w:rsidRDefault="00E17576" w:rsidP="00061824">
            <w:pPr>
              <w:pStyle w:val="Default"/>
              <w:jc w:val="center"/>
              <w:rPr>
                <w:rFonts w:eastAsia="Calibri"/>
                <w:b/>
              </w:rPr>
            </w:pPr>
            <w:r w:rsidRPr="002F16F8">
              <w:rPr>
                <w:b/>
              </w:rPr>
              <w:t>5</w:t>
            </w:r>
          </w:p>
        </w:tc>
        <w:tc>
          <w:tcPr>
            <w:tcW w:w="1985" w:type="dxa"/>
            <w:tcBorders>
              <w:top w:val="single" w:sz="4" w:space="0" w:color="auto"/>
              <w:left w:val="single" w:sz="4" w:space="0" w:color="auto"/>
              <w:bottom w:val="single" w:sz="4" w:space="0" w:color="auto"/>
              <w:right w:val="single" w:sz="4" w:space="0" w:color="auto"/>
            </w:tcBorders>
            <w:hideMark/>
          </w:tcPr>
          <w:p w:rsidR="00E17576" w:rsidRPr="002F16F8" w:rsidRDefault="00E17576" w:rsidP="00061824">
            <w:pPr>
              <w:pStyle w:val="Default"/>
              <w:jc w:val="center"/>
              <w:rPr>
                <w:rFonts w:eastAsia="Calibri"/>
                <w:b/>
              </w:rPr>
            </w:pPr>
            <w:r w:rsidRPr="002F16F8">
              <w:rPr>
                <w:b/>
              </w:rPr>
              <w:t>«5»</w:t>
            </w:r>
          </w:p>
        </w:tc>
        <w:tc>
          <w:tcPr>
            <w:tcW w:w="6095" w:type="dxa"/>
            <w:tcBorders>
              <w:top w:val="single" w:sz="4" w:space="0" w:color="auto"/>
              <w:left w:val="single" w:sz="4" w:space="0" w:color="auto"/>
              <w:bottom w:val="single" w:sz="4" w:space="0" w:color="auto"/>
              <w:right w:val="single" w:sz="4" w:space="0" w:color="auto"/>
            </w:tcBorders>
            <w:hideMark/>
          </w:tcPr>
          <w:p w:rsidR="00E17576" w:rsidRPr="002F16F8" w:rsidRDefault="00E17576" w:rsidP="00061824">
            <w:pPr>
              <w:pStyle w:val="Default"/>
              <w:jc w:val="both"/>
              <w:rPr>
                <w:rFonts w:eastAsia="Calibri"/>
                <w:sz w:val="20"/>
                <w:szCs w:val="20"/>
              </w:rPr>
            </w:pPr>
            <w:r w:rsidRPr="002F16F8">
              <w:rPr>
                <w:sz w:val="20"/>
                <w:szCs w:val="20"/>
              </w:rPr>
              <w:t>Обучающийся демонстрирует глубокое и полное овладение содержанием учебного материала, грамотно, логично излагает ответ, умеет связывать теорию с практикой, высказывать и обосновывать свои суждения</w:t>
            </w:r>
            <w:r w:rsidRPr="002F16F8">
              <w:rPr>
                <w:b/>
                <w:bCs/>
                <w:sz w:val="20"/>
                <w:szCs w:val="20"/>
              </w:rPr>
              <w:t xml:space="preserve">, </w:t>
            </w:r>
            <w:r w:rsidRPr="002F16F8">
              <w:rPr>
                <w:sz w:val="20"/>
                <w:szCs w:val="20"/>
              </w:rPr>
              <w:t xml:space="preserve">при ответе формулирует самостоятельные выводы и обобщения. Освоил все практические навыки и умения, предусмотренные программой. </w:t>
            </w:r>
          </w:p>
        </w:tc>
      </w:tr>
      <w:tr w:rsidR="00E17576" w:rsidRPr="002F16F8" w:rsidTr="00061824">
        <w:tc>
          <w:tcPr>
            <w:tcW w:w="1843" w:type="dxa"/>
            <w:tcBorders>
              <w:top w:val="single" w:sz="4" w:space="0" w:color="auto"/>
              <w:left w:val="single" w:sz="4" w:space="0" w:color="auto"/>
              <w:bottom w:val="single" w:sz="4" w:space="0" w:color="auto"/>
              <w:right w:val="single" w:sz="4" w:space="0" w:color="auto"/>
            </w:tcBorders>
            <w:hideMark/>
          </w:tcPr>
          <w:p w:rsidR="00E17576" w:rsidRPr="002F16F8" w:rsidRDefault="00E17576" w:rsidP="00061824">
            <w:pPr>
              <w:pStyle w:val="Default"/>
              <w:jc w:val="center"/>
              <w:rPr>
                <w:rFonts w:eastAsia="Calibri"/>
                <w:b/>
              </w:rPr>
            </w:pPr>
            <w:r w:rsidRPr="002F16F8">
              <w:rPr>
                <w:b/>
              </w:rPr>
              <w:t>4</w:t>
            </w:r>
          </w:p>
        </w:tc>
        <w:tc>
          <w:tcPr>
            <w:tcW w:w="1985" w:type="dxa"/>
            <w:tcBorders>
              <w:top w:val="single" w:sz="4" w:space="0" w:color="auto"/>
              <w:left w:val="single" w:sz="4" w:space="0" w:color="auto"/>
              <w:bottom w:val="single" w:sz="4" w:space="0" w:color="auto"/>
              <w:right w:val="single" w:sz="4" w:space="0" w:color="auto"/>
            </w:tcBorders>
            <w:hideMark/>
          </w:tcPr>
          <w:p w:rsidR="00E17576" w:rsidRPr="002F16F8" w:rsidRDefault="00E17576" w:rsidP="00061824">
            <w:pPr>
              <w:pStyle w:val="Default"/>
              <w:jc w:val="center"/>
              <w:rPr>
                <w:rFonts w:eastAsia="Calibri"/>
                <w:b/>
              </w:rPr>
            </w:pPr>
            <w:r w:rsidRPr="002F16F8">
              <w:rPr>
                <w:b/>
              </w:rPr>
              <w:t>«4»</w:t>
            </w:r>
          </w:p>
        </w:tc>
        <w:tc>
          <w:tcPr>
            <w:tcW w:w="6095" w:type="dxa"/>
            <w:tcBorders>
              <w:top w:val="single" w:sz="4" w:space="0" w:color="auto"/>
              <w:left w:val="single" w:sz="4" w:space="0" w:color="auto"/>
              <w:bottom w:val="single" w:sz="4" w:space="0" w:color="auto"/>
              <w:right w:val="single" w:sz="4" w:space="0" w:color="auto"/>
            </w:tcBorders>
            <w:hideMark/>
          </w:tcPr>
          <w:p w:rsidR="00E17576" w:rsidRPr="002F16F8" w:rsidRDefault="00E17576" w:rsidP="00061824">
            <w:pPr>
              <w:pStyle w:val="Default"/>
              <w:jc w:val="both"/>
              <w:rPr>
                <w:rFonts w:eastAsia="Calibri"/>
                <w:sz w:val="20"/>
                <w:szCs w:val="20"/>
              </w:rPr>
            </w:pPr>
            <w:r w:rsidRPr="002F16F8">
              <w:rPr>
                <w:sz w:val="20"/>
                <w:szCs w:val="20"/>
              </w:rPr>
              <w:t xml:space="preserve">Обучающийся вполне освоил учебный материал, ориентируется в изученном материале осознанно, применяет знания для решения практических задач, грамотно излагает ответ, но содержание и форма ответа имеют отдельные неточности или ответ неполный. Освоил все практические навыки и умения, предусмотренные программой, однако допускает некоторые неточности. </w:t>
            </w:r>
          </w:p>
        </w:tc>
      </w:tr>
      <w:tr w:rsidR="00E17576" w:rsidRPr="002F16F8" w:rsidTr="00061824">
        <w:tc>
          <w:tcPr>
            <w:tcW w:w="1843" w:type="dxa"/>
            <w:tcBorders>
              <w:top w:val="single" w:sz="4" w:space="0" w:color="auto"/>
              <w:left w:val="single" w:sz="4" w:space="0" w:color="auto"/>
              <w:bottom w:val="single" w:sz="4" w:space="0" w:color="auto"/>
              <w:right w:val="single" w:sz="4" w:space="0" w:color="auto"/>
            </w:tcBorders>
            <w:hideMark/>
          </w:tcPr>
          <w:p w:rsidR="00E17576" w:rsidRPr="002F16F8" w:rsidRDefault="00E17576" w:rsidP="00061824">
            <w:pPr>
              <w:pStyle w:val="Default"/>
              <w:jc w:val="center"/>
              <w:rPr>
                <w:rFonts w:eastAsia="Calibri"/>
                <w:b/>
              </w:rPr>
            </w:pPr>
            <w:r w:rsidRPr="002F16F8">
              <w:rPr>
                <w:b/>
              </w:rPr>
              <w:t>3</w:t>
            </w:r>
          </w:p>
        </w:tc>
        <w:tc>
          <w:tcPr>
            <w:tcW w:w="1985" w:type="dxa"/>
            <w:tcBorders>
              <w:top w:val="single" w:sz="4" w:space="0" w:color="auto"/>
              <w:left w:val="single" w:sz="4" w:space="0" w:color="auto"/>
              <w:bottom w:val="single" w:sz="4" w:space="0" w:color="auto"/>
              <w:right w:val="single" w:sz="4" w:space="0" w:color="auto"/>
            </w:tcBorders>
            <w:hideMark/>
          </w:tcPr>
          <w:p w:rsidR="00E17576" w:rsidRPr="002F16F8" w:rsidRDefault="00E17576" w:rsidP="00061824">
            <w:pPr>
              <w:pStyle w:val="Default"/>
              <w:jc w:val="center"/>
              <w:rPr>
                <w:rFonts w:eastAsia="Calibri"/>
                <w:b/>
              </w:rPr>
            </w:pPr>
            <w:r w:rsidRPr="002F16F8">
              <w:rPr>
                <w:b/>
              </w:rPr>
              <w:t>«3»</w:t>
            </w:r>
          </w:p>
        </w:tc>
        <w:tc>
          <w:tcPr>
            <w:tcW w:w="6095" w:type="dxa"/>
            <w:tcBorders>
              <w:top w:val="single" w:sz="4" w:space="0" w:color="auto"/>
              <w:left w:val="single" w:sz="4" w:space="0" w:color="auto"/>
              <w:bottom w:val="single" w:sz="4" w:space="0" w:color="auto"/>
              <w:right w:val="single" w:sz="4" w:space="0" w:color="auto"/>
            </w:tcBorders>
            <w:hideMark/>
          </w:tcPr>
          <w:p w:rsidR="00E17576" w:rsidRPr="002F16F8" w:rsidRDefault="00E17576" w:rsidP="00061824">
            <w:pPr>
              <w:pStyle w:val="Default"/>
              <w:jc w:val="both"/>
              <w:rPr>
                <w:rFonts w:eastAsia="Calibri"/>
                <w:sz w:val="20"/>
                <w:szCs w:val="20"/>
              </w:rPr>
            </w:pPr>
            <w:r w:rsidRPr="002F16F8">
              <w:rPr>
                <w:sz w:val="20"/>
                <w:szCs w:val="20"/>
              </w:rPr>
              <w:t xml:space="preserve">Обучающийся обнаруживает знание и понимание основных положений учебного материала, но излагает его неполно, непоследовательно, допускает неточности, не умеет доказательно обосновать свои суждения. Владеет лишь некоторыми практическими навыками и умениями. </w:t>
            </w:r>
          </w:p>
        </w:tc>
      </w:tr>
      <w:tr w:rsidR="00E17576" w:rsidRPr="002F16F8" w:rsidTr="00061824">
        <w:tc>
          <w:tcPr>
            <w:tcW w:w="1843" w:type="dxa"/>
            <w:tcBorders>
              <w:top w:val="single" w:sz="4" w:space="0" w:color="auto"/>
              <w:left w:val="single" w:sz="4" w:space="0" w:color="auto"/>
              <w:bottom w:val="single" w:sz="4" w:space="0" w:color="auto"/>
              <w:right w:val="single" w:sz="4" w:space="0" w:color="auto"/>
            </w:tcBorders>
            <w:hideMark/>
          </w:tcPr>
          <w:p w:rsidR="00E17576" w:rsidRPr="002F16F8" w:rsidRDefault="00E17576" w:rsidP="00061824">
            <w:pPr>
              <w:pStyle w:val="Default"/>
              <w:jc w:val="center"/>
              <w:rPr>
                <w:rFonts w:eastAsia="Calibri"/>
                <w:b/>
              </w:rPr>
            </w:pPr>
            <w:r w:rsidRPr="002F16F8">
              <w:rPr>
                <w:b/>
              </w:rPr>
              <w:t>2</w:t>
            </w:r>
          </w:p>
        </w:tc>
        <w:tc>
          <w:tcPr>
            <w:tcW w:w="1985" w:type="dxa"/>
            <w:tcBorders>
              <w:top w:val="single" w:sz="4" w:space="0" w:color="auto"/>
              <w:left w:val="single" w:sz="4" w:space="0" w:color="auto"/>
              <w:bottom w:val="single" w:sz="4" w:space="0" w:color="auto"/>
              <w:right w:val="single" w:sz="4" w:space="0" w:color="auto"/>
            </w:tcBorders>
            <w:hideMark/>
          </w:tcPr>
          <w:p w:rsidR="00E17576" w:rsidRPr="002F16F8" w:rsidRDefault="00E17576" w:rsidP="00061824">
            <w:pPr>
              <w:pStyle w:val="Default"/>
              <w:jc w:val="center"/>
              <w:rPr>
                <w:rFonts w:eastAsia="Calibri"/>
                <w:b/>
              </w:rPr>
            </w:pPr>
            <w:r w:rsidRPr="002F16F8">
              <w:rPr>
                <w:b/>
              </w:rPr>
              <w:t>«2»</w:t>
            </w:r>
          </w:p>
        </w:tc>
        <w:tc>
          <w:tcPr>
            <w:tcW w:w="6095" w:type="dxa"/>
            <w:tcBorders>
              <w:top w:val="single" w:sz="4" w:space="0" w:color="auto"/>
              <w:left w:val="single" w:sz="4" w:space="0" w:color="auto"/>
              <w:bottom w:val="single" w:sz="4" w:space="0" w:color="auto"/>
              <w:right w:val="single" w:sz="4" w:space="0" w:color="auto"/>
            </w:tcBorders>
            <w:hideMark/>
          </w:tcPr>
          <w:p w:rsidR="00E17576" w:rsidRPr="002F16F8" w:rsidRDefault="00E17576" w:rsidP="00061824">
            <w:pPr>
              <w:pStyle w:val="Default"/>
              <w:jc w:val="both"/>
              <w:rPr>
                <w:rFonts w:eastAsia="Calibri"/>
                <w:sz w:val="20"/>
                <w:szCs w:val="20"/>
              </w:rPr>
            </w:pPr>
            <w:r w:rsidRPr="002F16F8">
              <w:rPr>
                <w:sz w:val="20"/>
                <w:szCs w:val="20"/>
              </w:rPr>
              <w:t xml:space="preserve">Обучающийся имеет разрозненные, бессистемные знания, не умеет выделять главное и второстепенное, беспорядочно и неуверенно излагает материал, не может применять знания для решения практических задач. Практические навыки и умения выполняет с грубыми ошибками. </w:t>
            </w:r>
          </w:p>
        </w:tc>
      </w:tr>
      <w:tr w:rsidR="00E17576" w:rsidRPr="002F16F8" w:rsidTr="00061824">
        <w:tc>
          <w:tcPr>
            <w:tcW w:w="1843" w:type="dxa"/>
            <w:tcBorders>
              <w:top w:val="single" w:sz="4" w:space="0" w:color="auto"/>
              <w:left w:val="single" w:sz="4" w:space="0" w:color="auto"/>
              <w:bottom w:val="single" w:sz="4" w:space="0" w:color="auto"/>
              <w:right w:val="single" w:sz="4" w:space="0" w:color="auto"/>
            </w:tcBorders>
            <w:hideMark/>
          </w:tcPr>
          <w:p w:rsidR="00E17576" w:rsidRPr="002F16F8" w:rsidRDefault="00E17576" w:rsidP="00061824">
            <w:pPr>
              <w:pStyle w:val="Default"/>
              <w:jc w:val="center"/>
              <w:rPr>
                <w:rFonts w:eastAsia="Calibri"/>
                <w:b/>
              </w:rPr>
            </w:pPr>
            <w:r w:rsidRPr="002F16F8">
              <w:rPr>
                <w:b/>
              </w:rPr>
              <w:t>1</w:t>
            </w:r>
          </w:p>
        </w:tc>
        <w:tc>
          <w:tcPr>
            <w:tcW w:w="1985" w:type="dxa"/>
            <w:tcBorders>
              <w:top w:val="single" w:sz="4" w:space="0" w:color="auto"/>
              <w:left w:val="single" w:sz="4" w:space="0" w:color="auto"/>
              <w:bottom w:val="single" w:sz="4" w:space="0" w:color="auto"/>
              <w:right w:val="single" w:sz="4" w:space="0" w:color="auto"/>
            </w:tcBorders>
            <w:hideMark/>
          </w:tcPr>
          <w:p w:rsidR="00E17576" w:rsidRPr="002F16F8" w:rsidRDefault="00E17576" w:rsidP="00061824">
            <w:pPr>
              <w:pStyle w:val="Default"/>
              <w:jc w:val="center"/>
              <w:rPr>
                <w:rFonts w:eastAsia="Calibri"/>
                <w:b/>
              </w:rPr>
            </w:pPr>
            <w:r w:rsidRPr="002F16F8">
              <w:rPr>
                <w:b/>
              </w:rPr>
              <w:t>«2»</w:t>
            </w:r>
          </w:p>
        </w:tc>
        <w:tc>
          <w:tcPr>
            <w:tcW w:w="6095" w:type="dxa"/>
            <w:tcBorders>
              <w:top w:val="single" w:sz="4" w:space="0" w:color="auto"/>
              <w:left w:val="single" w:sz="4" w:space="0" w:color="auto"/>
              <w:bottom w:val="single" w:sz="4" w:space="0" w:color="auto"/>
              <w:right w:val="single" w:sz="4" w:space="0" w:color="auto"/>
            </w:tcBorders>
            <w:hideMark/>
          </w:tcPr>
          <w:p w:rsidR="00E17576" w:rsidRPr="002F16F8" w:rsidRDefault="00E17576" w:rsidP="00061824">
            <w:pPr>
              <w:pStyle w:val="Default"/>
              <w:jc w:val="both"/>
              <w:rPr>
                <w:rFonts w:eastAsia="Calibri"/>
                <w:sz w:val="20"/>
                <w:szCs w:val="20"/>
              </w:rPr>
            </w:pPr>
            <w:r w:rsidRPr="002F16F8">
              <w:rPr>
                <w:sz w:val="20"/>
                <w:szCs w:val="20"/>
              </w:rPr>
              <w:t xml:space="preserve">Демонстрирует непонимание проблемы. Практические навыки и умения не освоены. </w:t>
            </w:r>
          </w:p>
        </w:tc>
      </w:tr>
      <w:tr w:rsidR="00E17576" w:rsidRPr="002F16F8" w:rsidTr="00061824">
        <w:tc>
          <w:tcPr>
            <w:tcW w:w="1843" w:type="dxa"/>
            <w:tcBorders>
              <w:top w:val="single" w:sz="4" w:space="0" w:color="auto"/>
              <w:left w:val="single" w:sz="4" w:space="0" w:color="auto"/>
              <w:bottom w:val="single" w:sz="4" w:space="0" w:color="auto"/>
              <w:right w:val="single" w:sz="4" w:space="0" w:color="auto"/>
            </w:tcBorders>
            <w:hideMark/>
          </w:tcPr>
          <w:p w:rsidR="00E17576" w:rsidRPr="002F16F8" w:rsidRDefault="00E17576" w:rsidP="00061824">
            <w:pPr>
              <w:pStyle w:val="Default"/>
              <w:jc w:val="center"/>
              <w:rPr>
                <w:rFonts w:eastAsia="Calibri"/>
                <w:b/>
              </w:rPr>
            </w:pPr>
            <w:r w:rsidRPr="002F16F8">
              <w:rPr>
                <w:b/>
              </w:rPr>
              <w:t>0</w:t>
            </w:r>
          </w:p>
        </w:tc>
        <w:tc>
          <w:tcPr>
            <w:tcW w:w="1985" w:type="dxa"/>
            <w:tcBorders>
              <w:top w:val="single" w:sz="4" w:space="0" w:color="auto"/>
              <w:left w:val="single" w:sz="4" w:space="0" w:color="auto"/>
              <w:bottom w:val="single" w:sz="4" w:space="0" w:color="auto"/>
              <w:right w:val="single" w:sz="4" w:space="0" w:color="auto"/>
            </w:tcBorders>
            <w:hideMark/>
          </w:tcPr>
          <w:p w:rsidR="00E17576" w:rsidRPr="002F16F8" w:rsidRDefault="00E17576" w:rsidP="00061824">
            <w:pPr>
              <w:pStyle w:val="Default"/>
              <w:jc w:val="center"/>
              <w:rPr>
                <w:rFonts w:eastAsia="Calibri"/>
                <w:b/>
              </w:rPr>
            </w:pPr>
            <w:r w:rsidRPr="002F16F8">
              <w:rPr>
                <w:b/>
              </w:rPr>
              <w:t>«2»</w:t>
            </w:r>
          </w:p>
        </w:tc>
        <w:tc>
          <w:tcPr>
            <w:tcW w:w="6095" w:type="dxa"/>
            <w:tcBorders>
              <w:top w:val="single" w:sz="4" w:space="0" w:color="auto"/>
              <w:left w:val="single" w:sz="4" w:space="0" w:color="auto"/>
              <w:bottom w:val="single" w:sz="4" w:space="0" w:color="auto"/>
              <w:right w:val="single" w:sz="4" w:space="0" w:color="auto"/>
            </w:tcBorders>
            <w:hideMark/>
          </w:tcPr>
          <w:p w:rsidR="00E17576" w:rsidRPr="002F16F8" w:rsidRDefault="00E17576" w:rsidP="00061824">
            <w:pPr>
              <w:pStyle w:val="Default"/>
              <w:jc w:val="both"/>
              <w:rPr>
                <w:rFonts w:eastAsia="Calibri"/>
                <w:sz w:val="20"/>
                <w:szCs w:val="20"/>
              </w:rPr>
            </w:pPr>
            <w:r w:rsidRPr="002F16F8">
              <w:rPr>
                <w:sz w:val="20"/>
                <w:szCs w:val="20"/>
              </w:rPr>
              <w:t xml:space="preserve">Нет ответа. Не было попытки продемонстрировать свои теоретические знания и практические умения. </w:t>
            </w:r>
          </w:p>
        </w:tc>
      </w:tr>
    </w:tbl>
    <w:p w:rsidR="00E17576" w:rsidRPr="002F16F8" w:rsidRDefault="00E17576" w:rsidP="00E17576">
      <w:pPr>
        <w:pStyle w:val="Default"/>
        <w:ind w:firstLine="360"/>
        <w:jc w:val="center"/>
        <w:rPr>
          <w:b/>
          <w:sz w:val="16"/>
          <w:szCs w:val="16"/>
        </w:rPr>
      </w:pPr>
    </w:p>
    <w:p w:rsidR="00E17576" w:rsidRPr="002F16F8" w:rsidRDefault="00E17576" w:rsidP="00E17576">
      <w:pPr>
        <w:pStyle w:val="Default"/>
        <w:ind w:firstLine="360"/>
        <w:jc w:val="center"/>
        <w:rPr>
          <w:b/>
        </w:rPr>
      </w:pPr>
      <w:r w:rsidRPr="002F16F8">
        <w:rPr>
          <w:b/>
        </w:rPr>
        <w:t>Распределение премиальных и штрафных баллов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2"/>
        <w:gridCol w:w="5015"/>
      </w:tblGrid>
      <w:tr w:rsidR="00E17576" w:rsidRPr="002F16F8" w:rsidTr="00E17576">
        <w:tc>
          <w:tcPr>
            <w:tcW w:w="4222" w:type="dxa"/>
            <w:tcBorders>
              <w:top w:val="single" w:sz="4" w:space="0" w:color="auto"/>
              <w:left w:val="single" w:sz="4" w:space="0" w:color="auto"/>
              <w:bottom w:val="single" w:sz="4" w:space="0" w:color="auto"/>
              <w:right w:val="single" w:sz="4" w:space="0" w:color="auto"/>
            </w:tcBorders>
            <w:hideMark/>
          </w:tcPr>
          <w:p w:rsidR="00E17576" w:rsidRPr="002F16F8" w:rsidRDefault="00E17576" w:rsidP="00061824">
            <w:pPr>
              <w:pStyle w:val="Default"/>
              <w:jc w:val="center"/>
              <w:rPr>
                <w:rFonts w:eastAsia="Calibri"/>
                <w:b/>
                <w:color w:val="000000" w:themeColor="text1"/>
              </w:rPr>
            </w:pPr>
            <w:r w:rsidRPr="002F16F8">
              <w:rPr>
                <w:b/>
                <w:color w:val="000000" w:themeColor="text1"/>
              </w:rPr>
              <w:t>Премиальные баллы</w:t>
            </w:r>
          </w:p>
        </w:tc>
        <w:tc>
          <w:tcPr>
            <w:tcW w:w="5015" w:type="dxa"/>
            <w:tcBorders>
              <w:top w:val="single" w:sz="4" w:space="0" w:color="auto"/>
              <w:left w:val="single" w:sz="4" w:space="0" w:color="auto"/>
              <w:bottom w:val="single" w:sz="4" w:space="0" w:color="auto"/>
              <w:right w:val="single" w:sz="4" w:space="0" w:color="auto"/>
            </w:tcBorders>
            <w:hideMark/>
          </w:tcPr>
          <w:p w:rsidR="00E17576" w:rsidRPr="002F16F8" w:rsidRDefault="00E17576" w:rsidP="00061824">
            <w:pPr>
              <w:pStyle w:val="Default"/>
              <w:jc w:val="center"/>
              <w:rPr>
                <w:rFonts w:eastAsia="Calibri"/>
                <w:b/>
                <w:color w:val="000000" w:themeColor="text1"/>
              </w:rPr>
            </w:pPr>
            <w:r w:rsidRPr="002F16F8">
              <w:rPr>
                <w:b/>
                <w:color w:val="000000" w:themeColor="text1"/>
              </w:rPr>
              <w:t>Штрафные баллы</w:t>
            </w:r>
          </w:p>
        </w:tc>
      </w:tr>
      <w:tr w:rsidR="00E17576" w:rsidRPr="002F16F8" w:rsidTr="00E17576">
        <w:tc>
          <w:tcPr>
            <w:tcW w:w="4222" w:type="dxa"/>
            <w:tcBorders>
              <w:top w:val="single" w:sz="4" w:space="0" w:color="auto"/>
              <w:left w:val="single" w:sz="4" w:space="0" w:color="auto"/>
              <w:bottom w:val="single" w:sz="4" w:space="0" w:color="auto"/>
              <w:right w:val="single" w:sz="4" w:space="0" w:color="auto"/>
            </w:tcBorders>
            <w:hideMark/>
          </w:tcPr>
          <w:p w:rsidR="00E17576" w:rsidRPr="002F16F8" w:rsidRDefault="00E17576" w:rsidP="00061824">
            <w:pPr>
              <w:pStyle w:val="Default"/>
              <w:rPr>
                <w:rFonts w:eastAsia="Calibri"/>
                <w:b/>
                <w:color w:val="000000" w:themeColor="text1"/>
              </w:rPr>
            </w:pPr>
            <w:r w:rsidRPr="002F16F8">
              <w:rPr>
                <w:color w:val="000000" w:themeColor="text1"/>
              </w:rPr>
              <w:t>1,5 балла - устный доклад на конференциях</w:t>
            </w:r>
          </w:p>
        </w:tc>
        <w:tc>
          <w:tcPr>
            <w:tcW w:w="5015" w:type="dxa"/>
            <w:tcBorders>
              <w:top w:val="single" w:sz="4" w:space="0" w:color="auto"/>
              <w:left w:val="single" w:sz="4" w:space="0" w:color="auto"/>
              <w:bottom w:val="single" w:sz="4" w:space="0" w:color="auto"/>
              <w:right w:val="single" w:sz="4" w:space="0" w:color="auto"/>
            </w:tcBorders>
            <w:hideMark/>
          </w:tcPr>
          <w:p w:rsidR="00E17576" w:rsidRPr="002F16F8" w:rsidRDefault="00E17576" w:rsidP="00061824">
            <w:pPr>
              <w:pStyle w:val="Default"/>
              <w:rPr>
                <w:rFonts w:eastAsia="Calibri"/>
                <w:b/>
                <w:color w:val="000000" w:themeColor="text1"/>
              </w:rPr>
            </w:pPr>
            <w:r w:rsidRPr="002F16F8">
              <w:rPr>
                <w:color w:val="000000" w:themeColor="text1"/>
              </w:rPr>
              <w:t>пропуски лекций и практических занятий по неуважительной причине – 1 балл</w:t>
            </w:r>
          </w:p>
        </w:tc>
      </w:tr>
      <w:tr w:rsidR="00E17576" w:rsidRPr="002F16F8" w:rsidTr="00E17576">
        <w:tc>
          <w:tcPr>
            <w:tcW w:w="4222" w:type="dxa"/>
            <w:tcBorders>
              <w:top w:val="single" w:sz="4" w:space="0" w:color="auto"/>
              <w:left w:val="single" w:sz="4" w:space="0" w:color="auto"/>
              <w:bottom w:val="single" w:sz="4" w:space="0" w:color="auto"/>
              <w:right w:val="single" w:sz="4" w:space="0" w:color="auto"/>
            </w:tcBorders>
            <w:hideMark/>
          </w:tcPr>
          <w:p w:rsidR="00E17576" w:rsidRPr="002F16F8" w:rsidRDefault="00E17576" w:rsidP="00061824">
            <w:pPr>
              <w:pStyle w:val="Default"/>
              <w:rPr>
                <w:rFonts w:eastAsia="Calibri"/>
                <w:b/>
                <w:color w:val="000000" w:themeColor="text1"/>
              </w:rPr>
            </w:pPr>
            <w:r w:rsidRPr="002F16F8">
              <w:rPr>
                <w:color w:val="000000" w:themeColor="text1"/>
              </w:rPr>
              <w:t>1,0 балл - стендовый доклад на конференциях</w:t>
            </w:r>
          </w:p>
        </w:tc>
        <w:tc>
          <w:tcPr>
            <w:tcW w:w="5015" w:type="dxa"/>
            <w:tcBorders>
              <w:top w:val="single" w:sz="4" w:space="0" w:color="auto"/>
              <w:left w:val="single" w:sz="4" w:space="0" w:color="auto"/>
              <w:bottom w:val="single" w:sz="4" w:space="0" w:color="auto"/>
              <w:right w:val="single" w:sz="4" w:space="0" w:color="auto"/>
            </w:tcBorders>
            <w:hideMark/>
          </w:tcPr>
          <w:p w:rsidR="00E17576" w:rsidRPr="002F16F8" w:rsidRDefault="00E17576" w:rsidP="00061824">
            <w:pPr>
              <w:pStyle w:val="Default"/>
              <w:rPr>
                <w:rFonts w:eastAsia="Calibri"/>
                <w:b/>
                <w:color w:val="000000" w:themeColor="text1"/>
              </w:rPr>
            </w:pPr>
            <w:r w:rsidRPr="002F16F8">
              <w:rPr>
                <w:color w:val="000000" w:themeColor="text1"/>
              </w:rPr>
              <w:t>порча кафедрального имущества – 1 балл</w:t>
            </w:r>
          </w:p>
        </w:tc>
      </w:tr>
      <w:tr w:rsidR="00E17576" w:rsidRPr="002F16F8" w:rsidTr="00E17576">
        <w:tc>
          <w:tcPr>
            <w:tcW w:w="4222" w:type="dxa"/>
            <w:tcBorders>
              <w:top w:val="single" w:sz="4" w:space="0" w:color="auto"/>
              <w:left w:val="single" w:sz="4" w:space="0" w:color="auto"/>
              <w:bottom w:val="single" w:sz="4" w:space="0" w:color="auto"/>
              <w:right w:val="single" w:sz="4" w:space="0" w:color="auto"/>
            </w:tcBorders>
          </w:tcPr>
          <w:p w:rsidR="00E17576" w:rsidRPr="002F16F8" w:rsidRDefault="00E17576" w:rsidP="00061824">
            <w:pPr>
              <w:pStyle w:val="Default"/>
              <w:rPr>
                <w:rFonts w:eastAsia="Calibri"/>
                <w:color w:val="000000" w:themeColor="text1"/>
              </w:rPr>
            </w:pPr>
            <w:r w:rsidRPr="002F16F8">
              <w:rPr>
                <w:color w:val="000000" w:themeColor="text1"/>
              </w:rPr>
              <w:t xml:space="preserve">0,5 баллов -  внеаудиторная работа по выбору </w:t>
            </w:r>
          </w:p>
        </w:tc>
        <w:tc>
          <w:tcPr>
            <w:tcW w:w="5015" w:type="dxa"/>
            <w:tcBorders>
              <w:top w:val="single" w:sz="4" w:space="0" w:color="auto"/>
              <w:left w:val="single" w:sz="4" w:space="0" w:color="auto"/>
              <w:bottom w:val="single" w:sz="4" w:space="0" w:color="auto"/>
              <w:right w:val="single" w:sz="4" w:space="0" w:color="auto"/>
            </w:tcBorders>
            <w:hideMark/>
          </w:tcPr>
          <w:p w:rsidR="00E17576" w:rsidRPr="002F16F8" w:rsidRDefault="00E17576" w:rsidP="00061824">
            <w:pPr>
              <w:pStyle w:val="Default"/>
              <w:rPr>
                <w:rFonts w:eastAsia="Calibri"/>
                <w:b/>
                <w:color w:val="000000" w:themeColor="text1"/>
              </w:rPr>
            </w:pPr>
            <w:r w:rsidRPr="002F16F8">
              <w:rPr>
                <w:color w:val="000000" w:themeColor="text1"/>
              </w:rPr>
              <w:t>неуважительное отношение к преподавателю, больным, медицинскому персоналу - 1 балл</w:t>
            </w:r>
          </w:p>
        </w:tc>
      </w:tr>
      <w:tr w:rsidR="00E17576" w:rsidRPr="002F16F8" w:rsidTr="00E17576">
        <w:tc>
          <w:tcPr>
            <w:tcW w:w="4222" w:type="dxa"/>
            <w:tcBorders>
              <w:top w:val="single" w:sz="4" w:space="0" w:color="auto"/>
              <w:left w:val="single" w:sz="4" w:space="0" w:color="auto"/>
              <w:bottom w:val="single" w:sz="4" w:space="0" w:color="auto"/>
              <w:right w:val="single" w:sz="4" w:space="0" w:color="auto"/>
            </w:tcBorders>
          </w:tcPr>
          <w:p w:rsidR="00E17576" w:rsidRPr="002F16F8" w:rsidRDefault="00E17576" w:rsidP="00061824">
            <w:pPr>
              <w:pStyle w:val="Default"/>
              <w:rPr>
                <w:rFonts w:eastAsia="Calibri"/>
                <w:color w:val="000000" w:themeColor="text1"/>
              </w:rPr>
            </w:pPr>
            <w:r w:rsidRPr="002F16F8">
              <w:rPr>
                <w:color w:val="000000" w:themeColor="text1"/>
              </w:rPr>
              <w:t>1 балл – участие в днях специалиста (День здоровья, День ревматолога, День терапевта и т.д.) по плану кафедры</w:t>
            </w:r>
          </w:p>
        </w:tc>
        <w:tc>
          <w:tcPr>
            <w:tcW w:w="5015" w:type="dxa"/>
            <w:tcBorders>
              <w:top w:val="single" w:sz="4" w:space="0" w:color="auto"/>
              <w:left w:val="single" w:sz="4" w:space="0" w:color="auto"/>
              <w:bottom w:val="single" w:sz="4" w:space="0" w:color="auto"/>
              <w:right w:val="single" w:sz="4" w:space="0" w:color="auto"/>
            </w:tcBorders>
            <w:hideMark/>
          </w:tcPr>
          <w:p w:rsidR="00E17576" w:rsidRPr="002F16F8" w:rsidRDefault="00E17576" w:rsidP="00061824">
            <w:pPr>
              <w:pStyle w:val="Default"/>
              <w:rPr>
                <w:rFonts w:eastAsia="Calibri"/>
                <w:b/>
                <w:color w:val="000000" w:themeColor="text1"/>
              </w:rPr>
            </w:pPr>
            <w:r w:rsidRPr="002F16F8">
              <w:rPr>
                <w:color w:val="000000" w:themeColor="text1"/>
              </w:rPr>
              <w:t>неопрятный внешний вид, отсутствие халата -0,5 баллов</w:t>
            </w:r>
          </w:p>
        </w:tc>
      </w:tr>
      <w:tr w:rsidR="00E17576" w:rsidRPr="002F16F8" w:rsidTr="00E17576">
        <w:tc>
          <w:tcPr>
            <w:tcW w:w="4222" w:type="dxa"/>
            <w:tcBorders>
              <w:top w:val="single" w:sz="4" w:space="0" w:color="auto"/>
              <w:left w:val="single" w:sz="4" w:space="0" w:color="auto"/>
              <w:bottom w:val="single" w:sz="4" w:space="0" w:color="auto"/>
              <w:right w:val="single" w:sz="4" w:space="0" w:color="auto"/>
            </w:tcBorders>
          </w:tcPr>
          <w:p w:rsidR="00E17576" w:rsidRPr="002F16F8" w:rsidRDefault="00E17576" w:rsidP="00061824">
            <w:pPr>
              <w:pStyle w:val="Default"/>
              <w:rPr>
                <w:rFonts w:eastAsia="Calibri"/>
                <w:color w:val="000000" w:themeColor="text1"/>
              </w:rPr>
            </w:pPr>
            <w:r w:rsidRPr="002F16F8">
              <w:rPr>
                <w:color w:val="000000" w:themeColor="text1"/>
              </w:rPr>
              <w:t>1 балл -  подготовка презентации (не менее 25 слайдов) по научной проблеме кафедры</w:t>
            </w:r>
          </w:p>
        </w:tc>
        <w:tc>
          <w:tcPr>
            <w:tcW w:w="5015" w:type="dxa"/>
            <w:tcBorders>
              <w:top w:val="single" w:sz="4" w:space="0" w:color="auto"/>
              <w:left w:val="single" w:sz="4" w:space="0" w:color="auto"/>
              <w:bottom w:val="single" w:sz="4" w:space="0" w:color="auto"/>
              <w:right w:val="single" w:sz="4" w:space="0" w:color="auto"/>
            </w:tcBorders>
            <w:hideMark/>
          </w:tcPr>
          <w:p w:rsidR="00E17576" w:rsidRPr="002F16F8" w:rsidRDefault="00E17576" w:rsidP="00061824">
            <w:pPr>
              <w:pStyle w:val="Default"/>
              <w:rPr>
                <w:rFonts w:eastAsia="Calibri"/>
                <w:color w:val="000000" w:themeColor="text1"/>
              </w:rPr>
            </w:pPr>
            <w:r w:rsidRPr="002F16F8">
              <w:rPr>
                <w:color w:val="000000" w:themeColor="text1"/>
              </w:rPr>
              <w:t xml:space="preserve">систематическая неподготовленность к занятиям, отсутствие конспекта – 0,5 балла </w:t>
            </w:r>
          </w:p>
        </w:tc>
      </w:tr>
      <w:tr w:rsidR="00E17576" w:rsidRPr="002F16F8" w:rsidTr="00E17576">
        <w:tc>
          <w:tcPr>
            <w:tcW w:w="4222" w:type="dxa"/>
            <w:tcBorders>
              <w:top w:val="single" w:sz="4" w:space="0" w:color="auto"/>
              <w:left w:val="single" w:sz="4" w:space="0" w:color="auto"/>
              <w:bottom w:val="single" w:sz="4" w:space="0" w:color="auto"/>
              <w:right w:val="single" w:sz="4" w:space="0" w:color="auto"/>
            </w:tcBorders>
          </w:tcPr>
          <w:p w:rsidR="00E17576" w:rsidRPr="002F16F8" w:rsidRDefault="00E17576" w:rsidP="00061824">
            <w:pPr>
              <w:pStyle w:val="Default"/>
              <w:rPr>
                <w:rFonts w:eastAsia="Calibri"/>
                <w:color w:val="000000" w:themeColor="text1"/>
              </w:rPr>
            </w:pPr>
          </w:p>
        </w:tc>
        <w:tc>
          <w:tcPr>
            <w:tcW w:w="5015" w:type="dxa"/>
            <w:tcBorders>
              <w:top w:val="single" w:sz="4" w:space="0" w:color="auto"/>
              <w:left w:val="single" w:sz="4" w:space="0" w:color="auto"/>
              <w:bottom w:val="single" w:sz="4" w:space="0" w:color="auto"/>
              <w:right w:val="single" w:sz="4" w:space="0" w:color="auto"/>
            </w:tcBorders>
            <w:hideMark/>
          </w:tcPr>
          <w:p w:rsidR="00E17576" w:rsidRPr="002F16F8" w:rsidRDefault="00E17576" w:rsidP="00061824">
            <w:pPr>
              <w:pStyle w:val="Default"/>
              <w:rPr>
                <w:rFonts w:eastAsia="Calibri"/>
                <w:color w:val="000000" w:themeColor="text1"/>
              </w:rPr>
            </w:pPr>
            <w:r w:rsidRPr="002F16F8">
              <w:rPr>
                <w:color w:val="000000" w:themeColor="text1"/>
              </w:rPr>
              <w:t>нарушение дисциплины на занятиях – 1 балл</w:t>
            </w:r>
          </w:p>
        </w:tc>
      </w:tr>
    </w:tbl>
    <w:p w:rsidR="00E17576" w:rsidRPr="002F16F8" w:rsidRDefault="00E17576" w:rsidP="00E17576">
      <w:pPr>
        <w:pStyle w:val="Default"/>
        <w:ind w:firstLine="360"/>
        <w:jc w:val="center"/>
        <w:rPr>
          <w:rFonts w:eastAsia="Calibri"/>
          <w:b/>
        </w:rPr>
      </w:pPr>
    </w:p>
    <w:p w:rsidR="00FE64F4" w:rsidRDefault="00FE64F4">
      <w:bookmarkStart w:id="0" w:name="_GoBack"/>
      <w:bookmarkEnd w:id="0"/>
    </w:p>
    <w:sectPr w:rsidR="00FE64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521239"/>
    <w:multiLevelType w:val="hybridMultilevel"/>
    <w:tmpl w:val="FF725F86"/>
    <w:lvl w:ilvl="0" w:tplc="04190001">
      <w:start w:val="1"/>
      <w:numFmt w:val="bullet"/>
      <w:lvlText w:val=""/>
      <w:lvlJc w:val="left"/>
      <w:pPr>
        <w:ind w:left="784" w:hanging="360"/>
      </w:pPr>
      <w:rPr>
        <w:rFonts w:ascii="Symbol" w:hAnsi="Symbol" w:hint="default"/>
      </w:rPr>
    </w:lvl>
    <w:lvl w:ilvl="1" w:tplc="04190003" w:tentative="1">
      <w:start w:val="1"/>
      <w:numFmt w:val="bullet"/>
      <w:lvlText w:val="o"/>
      <w:lvlJc w:val="left"/>
      <w:pPr>
        <w:ind w:left="1504" w:hanging="360"/>
      </w:pPr>
      <w:rPr>
        <w:rFonts w:ascii="Courier New" w:hAnsi="Courier New" w:cs="Courier New" w:hint="default"/>
      </w:rPr>
    </w:lvl>
    <w:lvl w:ilvl="2" w:tplc="04190005" w:tentative="1">
      <w:start w:val="1"/>
      <w:numFmt w:val="bullet"/>
      <w:lvlText w:val=""/>
      <w:lvlJc w:val="left"/>
      <w:pPr>
        <w:ind w:left="2224" w:hanging="360"/>
      </w:pPr>
      <w:rPr>
        <w:rFonts w:ascii="Wingdings" w:hAnsi="Wingdings" w:hint="default"/>
      </w:rPr>
    </w:lvl>
    <w:lvl w:ilvl="3" w:tplc="04190001" w:tentative="1">
      <w:start w:val="1"/>
      <w:numFmt w:val="bullet"/>
      <w:lvlText w:val=""/>
      <w:lvlJc w:val="left"/>
      <w:pPr>
        <w:ind w:left="2944" w:hanging="360"/>
      </w:pPr>
      <w:rPr>
        <w:rFonts w:ascii="Symbol" w:hAnsi="Symbol" w:hint="default"/>
      </w:rPr>
    </w:lvl>
    <w:lvl w:ilvl="4" w:tplc="04190003" w:tentative="1">
      <w:start w:val="1"/>
      <w:numFmt w:val="bullet"/>
      <w:lvlText w:val="o"/>
      <w:lvlJc w:val="left"/>
      <w:pPr>
        <w:ind w:left="3664" w:hanging="360"/>
      </w:pPr>
      <w:rPr>
        <w:rFonts w:ascii="Courier New" w:hAnsi="Courier New" w:cs="Courier New" w:hint="default"/>
      </w:rPr>
    </w:lvl>
    <w:lvl w:ilvl="5" w:tplc="04190005" w:tentative="1">
      <w:start w:val="1"/>
      <w:numFmt w:val="bullet"/>
      <w:lvlText w:val=""/>
      <w:lvlJc w:val="left"/>
      <w:pPr>
        <w:ind w:left="4384" w:hanging="360"/>
      </w:pPr>
      <w:rPr>
        <w:rFonts w:ascii="Wingdings" w:hAnsi="Wingdings" w:hint="default"/>
      </w:rPr>
    </w:lvl>
    <w:lvl w:ilvl="6" w:tplc="04190001" w:tentative="1">
      <w:start w:val="1"/>
      <w:numFmt w:val="bullet"/>
      <w:lvlText w:val=""/>
      <w:lvlJc w:val="left"/>
      <w:pPr>
        <w:ind w:left="5104" w:hanging="360"/>
      </w:pPr>
      <w:rPr>
        <w:rFonts w:ascii="Symbol" w:hAnsi="Symbol" w:hint="default"/>
      </w:rPr>
    </w:lvl>
    <w:lvl w:ilvl="7" w:tplc="04190003" w:tentative="1">
      <w:start w:val="1"/>
      <w:numFmt w:val="bullet"/>
      <w:lvlText w:val="o"/>
      <w:lvlJc w:val="left"/>
      <w:pPr>
        <w:ind w:left="5824" w:hanging="360"/>
      </w:pPr>
      <w:rPr>
        <w:rFonts w:ascii="Courier New" w:hAnsi="Courier New" w:cs="Courier New" w:hint="default"/>
      </w:rPr>
    </w:lvl>
    <w:lvl w:ilvl="8" w:tplc="04190005" w:tentative="1">
      <w:start w:val="1"/>
      <w:numFmt w:val="bullet"/>
      <w:lvlText w:val=""/>
      <w:lvlJc w:val="left"/>
      <w:pPr>
        <w:ind w:left="6544" w:hanging="360"/>
      </w:pPr>
      <w:rPr>
        <w:rFonts w:ascii="Wingdings" w:hAnsi="Wingdings" w:hint="default"/>
      </w:rPr>
    </w:lvl>
  </w:abstractNum>
  <w:abstractNum w:abstractNumId="1" w15:restartNumberingAfterBreak="0">
    <w:nsid w:val="4F5B1509"/>
    <w:multiLevelType w:val="hybridMultilevel"/>
    <w:tmpl w:val="664E57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3D9"/>
    <w:rsid w:val="002363D9"/>
    <w:rsid w:val="00E17576"/>
    <w:rsid w:val="00FE64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FE7FB9-1B3B-41B2-879B-4C69F499C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7576"/>
    <w:pPr>
      <w:spacing w:after="0" w:line="240" w:lineRule="auto"/>
    </w:pPr>
    <w:rPr>
      <w:rFonts w:ascii="Times New Roman" w:eastAsia="SimSu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1757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3">
    <w:name w:val="List Paragraph"/>
    <w:basedOn w:val="a"/>
    <w:uiPriority w:val="34"/>
    <w:qFormat/>
    <w:rsid w:val="00E17576"/>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1540</Words>
  <Characters>8779</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Николаевна</dc:creator>
  <cp:keywords/>
  <dc:description/>
  <cp:lastModifiedBy>Елена Николаевна</cp:lastModifiedBy>
  <cp:revision>2</cp:revision>
  <dcterms:created xsi:type="dcterms:W3CDTF">2019-04-27T01:08:00Z</dcterms:created>
  <dcterms:modified xsi:type="dcterms:W3CDTF">2019-04-27T01:10:00Z</dcterms:modified>
</cp:coreProperties>
</file>