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2EA" w:rsidRPr="00345BD1" w:rsidRDefault="00E462EA" w:rsidP="00E46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45BD1">
        <w:rPr>
          <w:rFonts w:ascii="Times New Roman" w:hAnsi="Times New Roman" w:cs="Times New Roman"/>
          <w:b/>
          <w:sz w:val="24"/>
          <w:szCs w:val="28"/>
        </w:rPr>
        <w:t>Тематический план клинических практических занятий по дисциплине</w:t>
      </w:r>
    </w:p>
    <w:p w:rsidR="00E462EA" w:rsidRPr="00345BD1" w:rsidRDefault="00E462EA" w:rsidP="00E46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45BD1">
        <w:rPr>
          <w:rFonts w:ascii="Times New Roman" w:hAnsi="Times New Roman" w:cs="Times New Roman"/>
          <w:b/>
          <w:sz w:val="24"/>
          <w:szCs w:val="28"/>
        </w:rPr>
        <w:t>Избранные вопросы гематологии</w:t>
      </w:r>
    </w:p>
    <w:p w:rsidR="0056286D" w:rsidRPr="00345BD1" w:rsidRDefault="00E462EA" w:rsidP="00E46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45BD1">
        <w:rPr>
          <w:rFonts w:ascii="Times New Roman" w:hAnsi="Times New Roman" w:cs="Times New Roman"/>
          <w:b/>
          <w:sz w:val="24"/>
          <w:szCs w:val="28"/>
        </w:rPr>
        <w:t>специальность 31.05.01 Лечебное дело</w:t>
      </w:r>
    </w:p>
    <w:p w:rsidR="00E462EA" w:rsidRPr="00345BD1" w:rsidRDefault="00E462EA" w:rsidP="00E46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462EA" w:rsidRPr="00345BD1" w:rsidRDefault="00E462EA" w:rsidP="00E46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345BD1" w:rsidRPr="00345BD1" w:rsidRDefault="00345BD1" w:rsidP="00345B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345BD1">
        <w:rPr>
          <w:rFonts w:ascii="Times New Roman" w:hAnsi="Times New Roman" w:cs="Times New Roman"/>
          <w:sz w:val="24"/>
          <w:szCs w:val="28"/>
        </w:rPr>
        <w:t>Острые лейкозы. Этиология, патогенез, клиническая картина, современные классификации, диагностика.</w:t>
      </w:r>
    </w:p>
    <w:p w:rsidR="00345BD1" w:rsidRPr="00345BD1" w:rsidRDefault="00345BD1" w:rsidP="00345B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345BD1">
        <w:rPr>
          <w:rFonts w:ascii="Times New Roman" w:hAnsi="Times New Roman" w:cs="Times New Roman"/>
          <w:sz w:val="24"/>
          <w:szCs w:val="28"/>
        </w:rPr>
        <w:t xml:space="preserve">Острые лейкозы. Лечение. </w:t>
      </w:r>
    </w:p>
    <w:p w:rsidR="00345BD1" w:rsidRPr="00345BD1" w:rsidRDefault="00345BD1" w:rsidP="00345B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345BD1">
        <w:rPr>
          <w:rFonts w:ascii="Times New Roman" w:hAnsi="Times New Roman" w:cs="Times New Roman"/>
          <w:sz w:val="24"/>
          <w:szCs w:val="28"/>
        </w:rPr>
        <w:t xml:space="preserve">Хронические </w:t>
      </w:r>
      <w:proofErr w:type="spellStart"/>
      <w:r w:rsidRPr="00345BD1">
        <w:rPr>
          <w:rFonts w:ascii="Times New Roman" w:hAnsi="Times New Roman" w:cs="Times New Roman"/>
          <w:sz w:val="24"/>
          <w:szCs w:val="28"/>
        </w:rPr>
        <w:t>лимфопролиферативные</w:t>
      </w:r>
      <w:proofErr w:type="spellEnd"/>
      <w:r w:rsidRPr="00345BD1">
        <w:rPr>
          <w:rFonts w:ascii="Times New Roman" w:hAnsi="Times New Roman" w:cs="Times New Roman"/>
          <w:sz w:val="24"/>
          <w:szCs w:val="28"/>
        </w:rPr>
        <w:t xml:space="preserve"> заболевания. Хронический </w:t>
      </w:r>
      <w:proofErr w:type="spellStart"/>
      <w:r w:rsidRPr="00345BD1">
        <w:rPr>
          <w:rFonts w:ascii="Times New Roman" w:hAnsi="Times New Roman" w:cs="Times New Roman"/>
          <w:sz w:val="24"/>
          <w:szCs w:val="28"/>
        </w:rPr>
        <w:t>лимфолейкоз</w:t>
      </w:r>
      <w:proofErr w:type="spellEnd"/>
      <w:r w:rsidRPr="00345BD1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345BD1">
        <w:rPr>
          <w:rFonts w:ascii="Times New Roman" w:hAnsi="Times New Roman" w:cs="Times New Roman"/>
          <w:sz w:val="24"/>
          <w:szCs w:val="28"/>
        </w:rPr>
        <w:t>Неходжкинские</w:t>
      </w:r>
      <w:proofErr w:type="spellEnd"/>
      <w:r w:rsidRPr="00345BD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345BD1">
        <w:rPr>
          <w:rFonts w:ascii="Times New Roman" w:hAnsi="Times New Roman" w:cs="Times New Roman"/>
          <w:sz w:val="24"/>
          <w:szCs w:val="28"/>
        </w:rPr>
        <w:t>лимфомы</w:t>
      </w:r>
      <w:proofErr w:type="spellEnd"/>
    </w:p>
    <w:p w:rsidR="00345BD1" w:rsidRPr="00345BD1" w:rsidRDefault="00345BD1" w:rsidP="00345B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345BD1">
        <w:rPr>
          <w:rFonts w:ascii="Times New Roman" w:hAnsi="Times New Roman" w:cs="Times New Roman"/>
          <w:sz w:val="24"/>
          <w:szCs w:val="28"/>
        </w:rPr>
        <w:t xml:space="preserve">Хронические </w:t>
      </w:r>
      <w:proofErr w:type="spellStart"/>
      <w:r w:rsidRPr="00345BD1">
        <w:rPr>
          <w:rFonts w:ascii="Times New Roman" w:hAnsi="Times New Roman" w:cs="Times New Roman"/>
          <w:sz w:val="24"/>
          <w:szCs w:val="28"/>
        </w:rPr>
        <w:t>лимфопролиферативные</w:t>
      </w:r>
      <w:proofErr w:type="spellEnd"/>
      <w:r w:rsidRPr="00345BD1">
        <w:rPr>
          <w:rFonts w:ascii="Times New Roman" w:hAnsi="Times New Roman" w:cs="Times New Roman"/>
          <w:sz w:val="24"/>
          <w:szCs w:val="28"/>
        </w:rPr>
        <w:t xml:space="preserve"> заболевания. Множественная миелома.</w:t>
      </w:r>
    </w:p>
    <w:p w:rsidR="00345BD1" w:rsidRPr="00345BD1" w:rsidRDefault="00345BD1" w:rsidP="00345B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345BD1">
        <w:rPr>
          <w:rFonts w:ascii="Times New Roman" w:hAnsi="Times New Roman" w:cs="Times New Roman"/>
          <w:sz w:val="24"/>
          <w:szCs w:val="28"/>
        </w:rPr>
        <w:t xml:space="preserve">Хронические </w:t>
      </w:r>
      <w:proofErr w:type="spellStart"/>
      <w:r w:rsidRPr="00345BD1">
        <w:rPr>
          <w:rFonts w:ascii="Times New Roman" w:hAnsi="Times New Roman" w:cs="Times New Roman"/>
          <w:sz w:val="24"/>
          <w:szCs w:val="28"/>
        </w:rPr>
        <w:t>миелопролиферативные</w:t>
      </w:r>
      <w:proofErr w:type="spellEnd"/>
      <w:r w:rsidRPr="00345BD1">
        <w:rPr>
          <w:rFonts w:ascii="Times New Roman" w:hAnsi="Times New Roman" w:cs="Times New Roman"/>
          <w:sz w:val="24"/>
          <w:szCs w:val="28"/>
        </w:rPr>
        <w:t xml:space="preserve"> заболевания. Хронический </w:t>
      </w:r>
      <w:proofErr w:type="spellStart"/>
      <w:r w:rsidRPr="00345BD1">
        <w:rPr>
          <w:rFonts w:ascii="Times New Roman" w:hAnsi="Times New Roman" w:cs="Times New Roman"/>
          <w:sz w:val="24"/>
          <w:szCs w:val="28"/>
        </w:rPr>
        <w:t>миелолейкоз</w:t>
      </w:r>
      <w:proofErr w:type="spellEnd"/>
      <w:r w:rsidRPr="00345BD1">
        <w:rPr>
          <w:rFonts w:ascii="Times New Roman" w:hAnsi="Times New Roman" w:cs="Times New Roman"/>
          <w:sz w:val="24"/>
          <w:szCs w:val="28"/>
        </w:rPr>
        <w:t>.</w:t>
      </w:r>
    </w:p>
    <w:p w:rsidR="00345BD1" w:rsidRPr="00345BD1" w:rsidRDefault="00345BD1" w:rsidP="00345B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345BD1">
        <w:rPr>
          <w:rFonts w:ascii="Times New Roman" w:hAnsi="Times New Roman" w:cs="Times New Roman"/>
          <w:sz w:val="24"/>
          <w:szCs w:val="28"/>
        </w:rPr>
        <w:t xml:space="preserve">Хронические </w:t>
      </w:r>
      <w:proofErr w:type="spellStart"/>
      <w:r w:rsidRPr="00345BD1">
        <w:rPr>
          <w:rFonts w:ascii="Times New Roman" w:hAnsi="Times New Roman" w:cs="Times New Roman"/>
          <w:sz w:val="24"/>
          <w:szCs w:val="28"/>
        </w:rPr>
        <w:t>миелопролиферативные</w:t>
      </w:r>
      <w:proofErr w:type="spellEnd"/>
      <w:r w:rsidRPr="00345BD1">
        <w:rPr>
          <w:rFonts w:ascii="Times New Roman" w:hAnsi="Times New Roman" w:cs="Times New Roman"/>
          <w:sz w:val="24"/>
          <w:szCs w:val="28"/>
        </w:rPr>
        <w:t xml:space="preserve"> заболевания. </w:t>
      </w:r>
      <w:proofErr w:type="spellStart"/>
      <w:r w:rsidRPr="00345BD1">
        <w:rPr>
          <w:rFonts w:ascii="Times New Roman" w:hAnsi="Times New Roman" w:cs="Times New Roman"/>
          <w:sz w:val="24"/>
          <w:szCs w:val="28"/>
        </w:rPr>
        <w:t>ph</w:t>
      </w:r>
      <w:proofErr w:type="spellEnd"/>
      <w:r w:rsidRPr="00345BD1">
        <w:rPr>
          <w:rFonts w:ascii="Times New Roman" w:hAnsi="Times New Roman" w:cs="Times New Roman"/>
          <w:sz w:val="24"/>
          <w:szCs w:val="28"/>
        </w:rPr>
        <w:t xml:space="preserve">-негативные. Истинная полицитемия. Идиопатический </w:t>
      </w:r>
      <w:proofErr w:type="spellStart"/>
      <w:r w:rsidRPr="00345BD1">
        <w:rPr>
          <w:rFonts w:ascii="Times New Roman" w:hAnsi="Times New Roman" w:cs="Times New Roman"/>
          <w:sz w:val="24"/>
          <w:szCs w:val="28"/>
        </w:rPr>
        <w:t>миелофиброз</w:t>
      </w:r>
      <w:proofErr w:type="spellEnd"/>
      <w:r w:rsidRPr="00345BD1">
        <w:rPr>
          <w:rFonts w:ascii="Times New Roman" w:hAnsi="Times New Roman" w:cs="Times New Roman"/>
          <w:sz w:val="24"/>
          <w:szCs w:val="28"/>
        </w:rPr>
        <w:t xml:space="preserve">. </w:t>
      </w:r>
      <w:proofErr w:type="spellStart"/>
      <w:r w:rsidRPr="00345BD1">
        <w:rPr>
          <w:rFonts w:ascii="Times New Roman" w:hAnsi="Times New Roman" w:cs="Times New Roman"/>
          <w:sz w:val="24"/>
          <w:szCs w:val="28"/>
        </w:rPr>
        <w:t>Эссенциальная</w:t>
      </w:r>
      <w:proofErr w:type="spellEnd"/>
      <w:r w:rsidRPr="00345BD1">
        <w:rPr>
          <w:rFonts w:ascii="Times New Roman" w:hAnsi="Times New Roman" w:cs="Times New Roman"/>
          <w:sz w:val="24"/>
          <w:szCs w:val="28"/>
        </w:rPr>
        <w:t xml:space="preserve"> тромбоцитемия.</w:t>
      </w:r>
    </w:p>
    <w:p w:rsidR="00345BD1" w:rsidRPr="00345BD1" w:rsidRDefault="00345BD1" w:rsidP="00345B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345BD1">
        <w:rPr>
          <w:rFonts w:ascii="Times New Roman" w:hAnsi="Times New Roman" w:cs="Times New Roman"/>
          <w:sz w:val="24"/>
          <w:szCs w:val="28"/>
        </w:rPr>
        <w:t xml:space="preserve">Железодефицитная, В12-дефицитная, </w:t>
      </w:r>
      <w:proofErr w:type="spellStart"/>
      <w:r w:rsidRPr="00345BD1">
        <w:rPr>
          <w:rFonts w:ascii="Times New Roman" w:hAnsi="Times New Roman" w:cs="Times New Roman"/>
          <w:sz w:val="24"/>
          <w:szCs w:val="28"/>
        </w:rPr>
        <w:t>фолиеводефицитная</w:t>
      </w:r>
      <w:proofErr w:type="spellEnd"/>
      <w:r w:rsidRPr="00345BD1">
        <w:rPr>
          <w:rFonts w:ascii="Times New Roman" w:hAnsi="Times New Roman" w:cs="Times New Roman"/>
          <w:sz w:val="24"/>
          <w:szCs w:val="28"/>
        </w:rPr>
        <w:t>, анемии</w:t>
      </w:r>
    </w:p>
    <w:p w:rsidR="00345BD1" w:rsidRPr="00345BD1" w:rsidRDefault="00345BD1" w:rsidP="00345B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345BD1">
        <w:rPr>
          <w:rFonts w:ascii="Times New Roman" w:hAnsi="Times New Roman" w:cs="Times New Roman"/>
          <w:sz w:val="24"/>
          <w:szCs w:val="28"/>
        </w:rPr>
        <w:t xml:space="preserve">Гемолитические, </w:t>
      </w:r>
      <w:proofErr w:type="spellStart"/>
      <w:r w:rsidRPr="00345BD1">
        <w:rPr>
          <w:rFonts w:ascii="Times New Roman" w:hAnsi="Times New Roman" w:cs="Times New Roman"/>
          <w:sz w:val="24"/>
          <w:szCs w:val="28"/>
        </w:rPr>
        <w:t>апластическая</w:t>
      </w:r>
      <w:proofErr w:type="spellEnd"/>
      <w:r w:rsidRPr="00345BD1">
        <w:rPr>
          <w:rFonts w:ascii="Times New Roman" w:hAnsi="Times New Roman" w:cs="Times New Roman"/>
          <w:sz w:val="24"/>
          <w:szCs w:val="28"/>
        </w:rPr>
        <w:t xml:space="preserve"> анемии.</w:t>
      </w:r>
    </w:p>
    <w:p w:rsidR="00345BD1" w:rsidRPr="00345BD1" w:rsidRDefault="00345BD1" w:rsidP="00345B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345BD1">
        <w:rPr>
          <w:rFonts w:ascii="Times New Roman" w:hAnsi="Times New Roman" w:cs="Times New Roman"/>
          <w:sz w:val="24"/>
          <w:szCs w:val="28"/>
        </w:rPr>
        <w:t xml:space="preserve">Патология системы гемостаза. Тромбоцитопении. </w:t>
      </w:r>
      <w:proofErr w:type="spellStart"/>
      <w:r w:rsidRPr="00345BD1">
        <w:rPr>
          <w:rFonts w:ascii="Times New Roman" w:hAnsi="Times New Roman" w:cs="Times New Roman"/>
          <w:sz w:val="24"/>
          <w:szCs w:val="28"/>
        </w:rPr>
        <w:t>Тромбоцитопатии</w:t>
      </w:r>
      <w:proofErr w:type="spellEnd"/>
      <w:r w:rsidRPr="00345BD1">
        <w:rPr>
          <w:rFonts w:ascii="Times New Roman" w:hAnsi="Times New Roman" w:cs="Times New Roman"/>
          <w:sz w:val="24"/>
          <w:szCs w:val="28"/>
        </w:rPr>
        <w:t xml:space="preserve">. Геморрагический </w:t>
      </w:r>
      <w:proofErr w:type="spellStart"/>
      <w:r w:rsidRPr="00345BD1">
        <w:rPr>
          <w:rFonts w:ascii="Times New Roman" w:hAnsi="Times New Roman" w:cs="Times New Roman"/>
          <w:sz w:val="24"/>
          <w:szCs w:val="28"/>
        </w:rPr>
        <w:t>васкулит</w:t>
      </w:r>
      <w:proofErr w:type="spellEnd"/>
      <w:r w:rsidRPr="00345BD1">
        <w:rPr>
          <w:rFonts w:ascii="Times New Roman" w:hAnsi="Times New Roman" w:cs="Times New Roman"/>
          <w:sz w:val="24"/>
          <w:szCs w:val="28"/>
        </w:rPr>
        <w:t xml:space="preserve">. Болезнь </w:t>
      </w:r>
      <w:proofErr w:type="spellStart"/>
      <w:r w:rsidRPr="00345BD1">
        <w:rPr>
          <w:rFonts w:ascii="Times New Roman" w:hAnsi="Times New Roman" w:cs="Times New Roman"/>
          <w:sz w:val="24"/>
          <w:szCs w:val="28"/>
        </w:rPr>
        <w:t>Рендю-Ослера</w:t>
      </w:r>
      <w:proofErr w:type="spellEnd"/>
    </w:p>
    <w:p w:rsidR="00E462EA" w:rsidRPr="00345BD1" w:rsidRDefault="00345BD1" w:rsidP="00345BD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345BD1">
        <w:rPr>
          <w:rFonts w:ascii="Times New Roman" w:hAnsi="Times New Roman" w:cs="Times New Roman"/>
          <w:sz w:val="24"/>
          <w:szCs w:val="28"/>
        </w:rPr>
        <w:t xml:space="preserve"> Патология системы гемостаза. Гемофилия. Итоговое занятие</w:t>
      </w:r>
      <w:bookmarkStart w:id="0" w:name="_GoBack"/>
      <w:bookmarkEnd w:id="0"/>
    </w:p>
    <w:sectPr w:rsidR="00E462EA" w:rsidRPr="00345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8B3526"/>
    <w:multiLevelType w:val="hybridMultilevel"/>
    <w:tmpl w:val="60B2F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56"/>
    <w:rsid w:val="00345BD1"/>
    <w:rsid w:val="0056286D"/>
    <w:rsid w:val="00E462EA"/>
    <w:rsid w:val="00FE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671D9C-9545-4EDC-B6DD-65D20C16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SayapinaMV</dc:creator>
  <cp:keywords/>
  <dc:description/>
  <cp:lastModifiedBy>Мария Худолеева</cp:lastModifiedBy>
  <cp:revision>3</cp:revision>
  <dcterms:created xsi:type="dcterms:W3CDTF">2025-10-07T08:17:00Z</dcterms:created>
  <dcterms:modified xsi:type="dcterms:W3CDTF">2025-10-08T02:37:00Z</dcterms:modified>
</cp:coreProperties>
</file>