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7D735F">
        <w:rPr>
          <w:rFonts w:ascii="Times New Roman" w:hAnsi="Times New Roman" w:cs="Times New Roman"/>
          <w:b/>
          <w:sz w:val="20"/>
          <w:szCs w:val="20"/>
        </w:rPr>
        <w:t>МИНИСТЕРСТВО ЗДРАВООХРАНЕНИЯ РОССИЙСКОЙ ФЕДЕРАЦИИ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331A95" w:rsidRPr="007D735F" w:rsidRDefault="009606F3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r w:rsidR="00331A95" w:rsidRPr="007D735F">
        <w:rPr>
          <w:rFonts w:ascii="Times New Roman" w:hAnsi="Times New Roman" w:cs="Times New Roman"/>
          <w:b/>
          <w:sz w:val="20"/>
          <w:szCs w:val="20"/>
        </w:rPr>
        <w:t>АМУРСКАЯ ГОСУДАРСТВЕННАЯ МЕДИЦИНСКАЯ АКАДЕМИЯ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735F">
        <w:rPr>
          <w:rFonts w:ascii="Times New Roman" w:hAnsi="Times New Roman" w:cs="Times New Roman"/>
          <w:b/>
          <w:sz w:val="20"/>
          <w:szCs w:val="20"/>
        </w:rPr>
        <w:t>ФАКУЛЬТЕТ ПОСЛЕДИПЛОМНОГО ОБРАЗОВАНИЯ</w:t>
      </w:r>
    </w:p>
    <w:p w:rsid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44D0" w:rsidRPr="00A81130" w:rsidRDefault="00DB3BA9" w:rsidP="006344D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КАФЕДРА  </w:t>
      </w:r>
      <w:r w:rsidR="00A81130" w:rsidRPr="00A81130">
        <w:rPr>
          <w:rFonts w:ascii="Times New Roman" w:hAnsi="Times New Roman" w:cs="Times New Roman"/>
          <w:b/>
          <w:sz w:val="20"/>
          <w:szCs w:val="20"/>
        </w:rPr>
        <w:t>ВНУТРЕННИХ БОЛЕЗНЕЙ</w:t>
      </w:r>
      <w:r w:rsidRPr="00A81130">
        <w:rPr>
          <w:rFonts w:ascii="Times New Roman" w:hAnsi="Times New Roman" w:cs="Times New Roman"/>
          <w:b/>
          <w:sz w:val="20"/>
          <w:szCs w:val="20"/>
        </w:rPr>
        <w:t xml:space="preserve"> ФПДО</w:t>
      </w:r>
    </w:p>
    <w:p w:rsidR="00331A95" w:rsidRPr="00331A95" w:rsidRDefault="00331A95" w:rsidP="007D735F">
      <w:pPr>
        <w:tabs>
          <w:tab w:val="left" w:pos="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735F" w:rsidRPr="00331A95" w:rsidRDefault="007D735F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1A95" w:rsidRDefault="00331A95" w:rsidP="008439A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31A95">
        <w:rPr>
          <w:rFonts w:ascii="Times New Roman" w:hAnsi="Times New Roman" w:cs="Times New Roman"/>
          <w:b/>
          <w:sz w:val="28"/>
          <w:szCs w:val="28"/>
        </w:rPr>
        <w:t>ДОПОЛНИТЕЛ</w:t>
      </w:r>
      <w:r w:rsidR="00A81130">
        <w:rPr>
          <w:rFonts w:ascii="Times New Roman" w:hAnsi="Times New Roman" w:cs="Times New Roman"/>
          <w:b/>
          <w:sz w:val="28"/>
          <w:szCs w:val="28"/>
        </w:rPr>
        <w:t>ЬНОЙ ПРОФЕССИОНАЛЬНОЙ  ПРОГРАММ</w:t>
      </w:r>
      <w:r w:rsidRPr="00331A95">
        <w:rPr>
          <w:rFonts w:ascii="Times New Roman" w:hAnsi="Times New Roman" w:cs="Times New Roman"/>
          <w:b/>
          <w:sz w:val="28"/>
          <w:szCs w:val="28"/>
        </w:rPr>
        <w:t xml:space="preserve">Ы ПОВЫШЕНИЯ КВАЛИФИКАЦИИ  </w:t>
      </w:r>
      <w:r w:rsidR="003E40C2" w:rsidRPr="00331A9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E40C2" w:rsidRPr="00331A95">
        <w:rPr>
          <w:rFonts w:ascii="Times New Roman" w:hAnsi="Times New Roman" w:cs="Times New Roman"/>
          <w:b/>
          <w:caps/>
          <w:sz w:val="28"/>
          <w:szCs w:val="28"/>
        </w:rPr>
        <w:t>специальности</w:t>
      </w:r>
    </w:p>
    <w:p w:rsidR="003E40C2" w:rsidRPr="00C94C1F" w:rsidRDefault="00C44D67" w:rsidP="0084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«ТЕРАПИЯ»</w:t>
      </w:r>
    </w:p>
    <w:p w:rsidR="00A7121D" w:rsidRPr="00C94C1F" w:rsidRDefault="00A7121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Цикла «</w:t>
      </w:r>
      <w:r w:rsidR="00C94C1F">
        <w:rPr>
          <w:rFonts w:ascii="Times New Roman" w:hAnsi="Times New Roman" w:cs="Times New Roman"/>
          <w:b/>
          <w:sz w:val="28"/>
          <w:szCs w:val="28"/>
        </w:rPr>
        <w:t>ИЗБРАННЫЕ ВОПРОСЫ АРИТМОЛОГИИ</w:t>
      </w:r>
      <w:r w:rsidR="008439A3">
        <w:rPr>
          <w:rFonts w:ascii="Times New Roman" w:hAnsi="Times New Roman" w:cs="Times New Roman"/>
          <w:b/>
          <w:sz w:val="28"/>
          <w:szCs w:val="28"/>
        </w:rPr>
        <w:t xml:space="preserve"> (ЭКСТРАСИСТОЛИЯ)</w:t>
      </w:r>
      <w:r w:rsidR="00DB3BA9" w:rsidRPr="00C94C1F">
        <w:rPr>
          <w:rFonts w:ascii="Times New Roman" w:hAnsi="Times New Roman" w:cs="Times New Roman"/>
          <w:b/>
          <w:sz w:val="28"/>
          <w:szCs w:val="28"/>
        </w:rPr>
        <w:t>»</w:t>
      </w:r>
    </w:p>
    <w:p w:rsidR="00A7121D" w:rsidRPr="00DB3BA9" w:rsidRDefault="00A7121D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35F" w:rsidRDefault="007D735F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130" w:rsidRPr="00A81130" w:rsidRDefault="00A81130" w:rsidP="00A811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130">
        <w:rPr>
          <w:rFonts w:ascii="Times New Roman" w:eastAsia="Times New Roman" w:hAnsi="Times New Roman" w:cs="Times New Roman"/>
          <w:sz w:val="24"/>
          <w:szCs w:val="24"/>
        </w:rPr>
        <w:t>Специальность:</w:t>
      </w:r>
      <w:r w:rsidR="0088364E">
        <w:rPr>
          <w:rFonts w:ascii="Times New Roman" w:eastAsia="Times New Roman" w:hAnsi="Times New Roman" w:cs="Times New Roman"/>
          <w:sz w:val="24"/>
          <w:szCs w:val="24"/>
        </w:rPr>
        <w:t xml:space="preserve"> терапия</w:t>
      </w:r>
    </w:p>
    <w:p w:rsidR="007D735F" w:rsidRPr="00A81130" w:rsidRDefault="00A81130" w:rsidP="007D73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130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Дополнительные </w:t>
      </w:r>
      <w:proofErr w:type="gramStart"/>
      <w:r w:rsidRPr="00A81130">
        <w:rPr>
          <w:rFonts w:ascii="Times New Roman" w:eastAsia="Times New Roman" w:hAnsi="Times New Roman" w:cs="Times New Roman"/>
          <w:sz w:val="24"/>
          <w:szCs w:val="24"/>
        </w:rPr>
        <w:t>специальности:</w:t>
      </w:r>
      <w:r w:rsidR="0088364E" w:rsidRPr="008836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836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8364E" w:rsidRPr="0088364E">
        <w:rPr>
          <w:rFonts w:ascii="Times New Roman" w:eastAsia="Calibri" w:hAnsi="Times New Roman" w:cs="Times New Roman"/>
          <w:sz w:val="24"/>
          <w:szCs w:val="24"/>
          <w:lang w:eastAsia="en-US"/>
        </w:rPr>
        <w:t>кардиология</w:t>
      </w:r>
      <w:proofErr w:type="gramEnd"/>
      <w:r w:rsidR="0088364E" w:rsidRPr="0088364E">
        <w:rPr>
          <w:rFonts w:ascii="Times New Roman" w:eastAsia="Calibri" w:hAnsi="Times New Roman" w:cs="Times New Roman"/>
          <w:sz w:val="24"/>
          <w:szCs w:val="24"/>
          <w:lang w:eastAsia="en-US"/>
        </w:rPr>
        <w:t>, нефрология, пульмонология, гематология, ревматология, скорая медицинская помощь, лечебное дело, общая врачебная практика, (семейная медицина).</w:t>
      </w:r>
    </w:p>
    <w:p w:rsidR="00331A95" w:rsidRPr="007D735F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Трудоемкость</w:t>
      </w:r>
      <w:r w:rsidR="00331A95" w:rsidRPr="007D735F">
        <w:rPr>
          <w:rFonts w:ascii="Times New Roman" w:hAnsi="Times New Roman" w:cs="Times New Roman"/>
          <w:sz w:val="24"/>
          <w:szCs w:val="24"/>
        </w:rPr>
        <w:t xml:space="preserve">: </w:t>
      </w:r>
      <w:r w:rsidR="00331A95" w:rsidRPr="00DB3BA9">
        <w:rPr>
          <w:rFonts w:ascii="Times New Roman" w:hAnsi="Times New Roman" w:cs="Times New Roman"/>
          <w:sz w:val="24"/>
          <w:szCs w:val="24"/>
          <w:u w:val="single"/>
        </w:rPr>
        <w:t>36 часов</w:t>
      </w:r>
      <w:r w:rsidR="00331A95" w:rsidRPr="007D735F">
        <w:rPr>
          <w:rFonts w:ascii="Times New Roman" w:hAnsi="Times New Roman" w:cs="Times New Roman"/>
          <w:sz w:val="24"/>
          <w:szCs w:val="24"/>
        </w:rPr>
        <w:t xml:space="preserve"> (1 неделя)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331A95" w:rsidRPr="0088364E" w:rsidRDefault="008C63D2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занятий:6</w:t>
      </w:r>
      <w:r w:rsidR="0088364E" w:rsidRPr="0088364E">
        <w:rPr>
          <w:rFonts w:ascii="Times New Roman" w:hAnsi="Times New Roman" w:cs="Times New Roman"/>
          <w:sz w:val="24"/>
          <w:szCs w:val="24"/>
        </w:rPr>
        <w:t xml:space="preserve"> </w:t>
      </w:r>
      <w:r w:rsidR="00331A95" w:rsidRPr="0088364E">
        <w:rPr>
          <w:rFonts w:ascii="Times New Roman" w:hAnsi="Times New Roman" w:cs="Times New Roman"/>
          <w:sz w:val="24"/>
          <w:szCs w:val="24"/>
        </w:rPr>
        <w:t>часов</w:t>
      </w:r>
    </w:p>
    <w:p w:rsidR="00A7121D" w:rsidRPr="007D735F" w:rsidRDefault="00A7121D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Стажировка:</w:t>
      </w:r>
    </w:p>
    <w:p w:rsidR="00A7121D" w:rsidRPr="00DB3BA9" w:rsidRDefault="00374F36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735F">
        <w:rPr>
          <w:rFonts w:ascii="Times New Roman" w:hAnsi="Times New Roman" w:cs="Times New Roman"/>
          <w:sz w:val="24"/>
          <w:szCs w:val="24"/>
        </w:rPr>
        <w:t>ОСК</w:t>
      </w:r>
      <w:r w:rsidR="006B5353" w:rsidRPr="007D73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5353" w:rsidRPr="007D735F" w:rsidRDefault="006B5353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ДОТ и ЭО:</w:t>
      </w:r>
      <w:r w:rsidR="008C63D2">
        <w:rPr>
          <w:rFonts w:ascii="Times New Roman" w:hAnsi="Times New Roman" w:cs="Times New Roman"/>
          <w:sz w:val="24"/>
          <w:szCs w:val="24"/>
        </w:rPr>
        <w:t>12</w:t>
      </w:r>
      <w:r w:rsidR="00DB3BA9" w:rsidRPr="0088364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331A95" w:rsidRPr="007D735F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40C2" w:rsidRDefault="003E40C2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0C2" w:rsidRDefault="003E40C2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0C2" w:rsidRDefault="003E40C2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A95" w:rsidRPr="00331A95" w:rsidRDefault="00331A95" w:rsidP="007D73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95">
        <w:rPr>
          <w:rFonts w:ascii="Times New Roman" w:hAnsi="Times New Roman" w:cs="Times New Roman"/>
          <w:sz w:val="28"/>
          <w:szCs w:val="28"/>
        </w:rPr>
        <w:t>БЛАГОВЕЩЕНСК 20</w:t>
      </w:r>
      <w:r w:rsidR="008C63D2">
        <w:rPr>
          <w:rFonts w:ascii="Times New Roman" w:hAnsi="Times New Roman" w:cs="Times New Roman"/>
          <w:sz w:val="28"/>
          <w:szCs w:val="28"/>
        </w:rPr>
        <w:t>18</w:t>
      </w:r>
    </w:p>
    <w:p w:rsidR="009E5F24" w:rsidRDefault="00331A95" w:rsidP="00DB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b/>
        </w:rPr>
        <w:br w:type="page"/>
      </w:r>
      <w:r w:rsidRPr="00BE5356">
        <w:rPr>
          <w:rFonts w:ascii="Times New Roman" w:hAnsi="Times New Roman" w:cs="Times New Roman"/>
          <w:sz w:val="26"/>
          <w:szCs w:val="26"/>
        </w:rPr>
        <w:lastRenderedPageBreak/>
        <w:t>Дополнительная профессиональная образовательная программа</w:t>
      </w:r>
      <w:r w:rsidR="00C94C1F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</w:t>
      </w:r>
      <w:r w:rsidR="00DB3BA9">
        <w:rPr>
          <w:rFonts w:ascii="Times New Roman" w:hAnsi="Times New Roman" w:cs="Times New Roman"/>
          <w:sz w:val="26"/>
          <w:szCs w:val="26"/>
        </w:rPr>
        <w:t xml:space="preserve">  «</w:t>
      </w:r>
      <w:r w:rsidR="00C94C1F">
        <w:rPr>
          <w:rFonts w:ascii="Times New Roman" w:hAnsi="Times New Roman" w:cs="Times New Roman"/>
          <w:sz w:val="26"/>
          <w:szCs w:val="26"/>
        </w:rPr>
        <w:t xml:space="preserve">Избранные вопросы </w:t>
      </w:r>
      <w:proofErr w:type="spellStart"/>
      <w:r w:rsidR="00C94C1F">
        <w:rPr>
          <w:rFonts w:ascii="Times New Roman" w:hAnsi="Times New Roman" w:cs="Times New Roman"/>
          <w:sz w:val="26"/>
          <w:szCs w:val="26"/>
        </w:rPr>
        <w:t>аритмологии</w:t>
      </w:r>
      <w:proofErr w:type="spellEnd"/>
      <w:r w:rsidR="008439A3">
        <w:rPr>
          <w:rFonts w:ascii="Times New Roman" w:hAnsi="Times New Roman" w:cs="Times New Roman"/>
          <w:sz w:val="26"/>
          <w:szCs w:val="26"/>
        </w:rPr>
        <w:t xml:space="preserve"> (экстрасистолии)</w:t>
      </w:r>
      <w:r w:rsidR="00C94C1F">
        <w:rPr>
          <w:rFonts w:ascii="Times New Roman" w:hAnsi="Times New Roman" w:cs="Times New Roman"/>
          <w:sz w:val="26"/>
          <w:szCs w:val="26"/>
        </w:rPr>
        <w:t>».</w:t>
      </w:r>
    </w:p>
    <w:p w:rsidR="00997BEA" w:rsidRPr="00BE5356" w:rsidRDefault="00331A95" w:rsidP="00997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Разработана сотрудниками кафедры</w:t>
      </w:r>
      <w:r w:rsidR="00DB3BA9">
        <w:rPr>
          <w:rFonts w:ascii="Times New Roman" w:hAnsi="Times New Roman" w:cs="Times New Roman"/>
          <w:sz w:val="26"/>
          <w:szCs w:val="26"/>
        </w:rPr>
        <w:t xml:space="preserve"> внутренних болезней ФПДО (зав. каф.</w:t>
      </w:r>
      <w:r w:rsidRPr="00BE5356">
        <w:rPr>
          <w:rFonts w:ascii="Times New Roman" w:hAnsi="Times New Roman" w:cs="Times New Roman"/>
          <w:sz w:val="26"/>
          <w:szCs w:val="26"/>
        </w:rPr>
        <w:t>,</w:t>
      </w:r>
      <w:r w:rsidR="0081599D">
        <w:rPr>
          <w:rFonts w:ascii="Times New Roman" w:hAnsi="Times New Roman" w:cs="Times New Roman"/>
          <w:sz w:val="26"/>
          <w:szCs w:val="26"/>
        </w:rPr>
        <w:t xml:space="preserve"> </w:t>
      </w:r>
      <w:r w:rsidR="0081599D" w:rsidRPr="00E311B9">
        <w:rPr>
          <w:rFonts w:ascii="Times New Roman" w:hAnsi="Times New Roman" w:cs="Times New Roman"/>
          <w:sz w:val="26"/>
          <w:szCs w:val="26"/>
        </w:rPr>
        <w:t>доц.</w:t>
      </w:r>
      <w:r w:rsidRPr="00E311B9">
        <w:rPr>
          <w:rFonts w:ascii="Times New Roman" w:hAnsi="Times New Roman" w:cs="Times New Roman"/>
          <w:sz w:val="26"/>
          <w:szCs w:val="26"/>
        </w:rPr>
        <w:t xml:space="preserve"> </w:t>
      </w:r>
      <w:r w:rsidR="00DB3BA9" w:rsidRPr="00E311B9">
        <w:rPr>
          <w:rFonts w:ascii="Times New Roman" w:hAnsi="Times New Roman" w:cs="Times New Roman"/>
          <w:sz w:val="26"/>
          <w:szCs w:val="26"/>
        </w:rPr>
        <w:t>к</w:t>
      </w:r>
      <w:r w:rsidRPr="00E311B9">
        <w:rPr>
          <w:rFonts w:ascii="Times New Roman" w:hAnsi="Times New Roman" w:cs="Times New Roman"/>
          <w:sz w:val="26"/>
          <w:szCs w:val="26"/>
        </w:rPr>
        <w:t xml:space="preserve">.м.н. </w:t>
      </w:r>
      <w:r w:rsidR="00DB3BA9" w:rsidRPr="00E311B9">
        <w:rPr>
          <w:rFonts w:ascii="Times New Roman" w:hAnsi="Times New Roman" w:cs="Times New Roman"/>
          <w:sz w:val="26"/>
          <w:szCs w:val="26"/>
        </w:rPr>
        <w:t xml:space="preserve">Н.А. Третьяковой, доц. В.В. </w:t>
      </w:r>
      <w:proofErr w:type="spellStart"/>
      <w:r w:rsidR="00DB3BA9" w:rsidRPr="00E311B9">
        <w:rPr>
          <w:rFonts w:ascii="Times New Roman" w:hAnsi="Times New Roman" w:cs="Times New Roman"/>
          <w:sz w:val="26"/>
          <w:szCs w:val="26"/>
        </w:rPr>
        <w:t>Батаевой</w:t>
      </w:r>
      <w:proofErr w:type="spellEnd"/>
      <w:r w:rsidRPr="00E311B9">
        <w:rPr>
          <w:rFonts w:ascii="Times New Roman" w:hAnsi="Times New Roman" w:cs="Times New Roman"/>
          <w:sz w:val="26"/>
          <w:szCs w:val="26"/>
        </w:rPr>
        <w:t xml:space="preserve">) </w:t>
      </w:r>
      <w:r w:rsidR="00997BEA" w:rsidRPr="00E311B9">
        <w:rPr>
          <w:rFonts w:ascii="Times New Roman" w:hAnsi="Times New Roman" w:cs="Times New Roman"/>
          <w:sz w:val="26"/>
          <w:szCs w:val="26"/>
        </w:rPr>
        <w:t>в соответствии с Приказом</w:t>
      </w:r>
      <w:r w:rsidR="00997BEA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997BEA" w:rsidRPr="00E311B9">
        <w:rPr>
          <w:rFonts w:ascii="Times New Roman" w:hAnsi="Times New Roman" w:cs="Times New Roman"/>
          <w:sz w:val="26"/>
          <w:szCs w:val="26"/>
        </w:rPr>
        <w:t>Министерства образования и науки Российской Федерации от 01.07.2013г № 499</w:t>
      </w:r>
      <w:r w:rsidR="00997BEA" w:rsidRPr="00BE5356">
        <w:rPr>
          <w:rFonts w:ascii="Times New Roman" w:hAnsi="Times New Roman" w:cs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профессиональным программам», Типовой программой дополнительного профессионального образования врачей по </w:t>
      </w:r>
      <w:r w:rsidR="00997BEA">
        <w:rPr>
          <w:rFonts w:ascii="Times New Roman" w:hAnsi="Times New Roman" w:cs="Times New Roman"/>
          <w:sz w:val="26"/>
          <w:szCs w:val="26"/>
        </w:rPr>
        <w:t xml:space="preserve">специальности </w:t>
      </w:r>
      <w:r w:rsidR="00997BEA" w:rsidRPr="003E40C2">
        <w:rPr>
          <w:rFonts w:ascii="Times New Roman" w:hAnsi="Times New Roman" w:cs="Times New Roman"/>
          <w:sz w:val="26"/>
          <w:szCs w:val="26"/>
        </w:rPr>
        <w:t>«Кардиология»,</w:t>
      </w:r>
      <w:r w:rsidR="00997BEA" w:rsidRPr="00BE5356">
        <w:rPr>
          <w:rFonts w:ascii="Times New Roman" w:hAnsi="Times New Roman" w:cs="Times New Roman"/>
          <w:sz w:val="26"/>
          <w:szCs w:val="26"/>
        </w:rPr>
        <w:t xml:space="preserve">  РМАПО,  2014г.</w:t>
      </w:r>
    </w:p>
    <w:p w:rsidR="00331A95" w:rsidRPr="00BE5356" w:rsidRDefault="00331A95" w:rsidP="00DB3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 xml:space="preserve">Дополнительная профессиональная программа повышения квалификации врачей </w:t>
      </w:r>
      <w:r w:rsidR="00DB3BA9">
        <w:rPr>
          <w:rFonts w:ascii="Times New Roman" w:hAnsi="Times New Roman" w:cs="Times New Roman"/>
          <w:sz w:val="26"/>
          <w:szCs w:val="26"/>
        </w:rPr>
        <w:t>«</w:t>
      </w:r>
      <w:r w:rsidR="00C94C1F">
        <w:rPr>
          <w:rFonts w:ascii="Times New Roman" w:hAnsi="Times New Roman" w:cs="Times New Roman"/>
          <w:sz w:val="26"/>
          <w:szCs w:val="26"/>
        </w:rPr>
        <w:t xml:space="preserve">Избранные вопросы </w:t>
      </w:r>
      <w:proofErr w:type="spellStart"/>
      <w:r w:rsidR="00C94C1F">
        <w:rPr>
          <w:rFonts w:ascii="Times New Roman" w:hAnsi="Times New Roman" w:cs="Times New Roman"/>
          <w:sz w:val="26"/>
          <w:szCs w:val="26"/>
        </w:rPr>
        <w:t>аритмологии</w:t>
      </w:r>
      <w:proofErr w:type="spellEnd"/>
      <w:r w:rsidR="00997BEA">
        <w:rPr>
          <w:rFonts w:ascii="Times New Roman" w:hAnsi="Times New Roman" w:cs="Times New Roman"/>
          <w:sz w:val="26"/>
          <w:szCs w:val="26"/>
        </w:rPr>
        <w:t xml:space="preserve"> (экстрасистолии)</w:t>
      </w:r>
      <w:r w:rsidR="00C94C1F">
        <w:rPr>
          <w:rFonts w:ascii="Times New Roman" w:hAnsi="Times New Roman" w:cs="Times New Roman"/>
          <w:sz w:val="26"/>
          <w:szCs w:val="26"/>
        </w:rPr>
        <w:t>»</w:t>
      </w:r>
      <w:r w:rsidRPr="00BE5356">
        <w:rPr>
          <w:rFonts w:ascii="Times New Roman" w:hAnsi="Times New Roman" w:cs="Times New Roman"/>
          <w:sz w:val="26"/>
          <w:szCs w:val="26"/>
        </w:rPr>
        <w:t xml:space="preserve"> является учебно-методическим нормативным документом, регламентирующим содержание, организационно-методические формы и трудоемкость обучения.</w:t>
      </w:r>
    </w:p>
    <w:p w:rsidR="0010094F" w:rsidRPr="0010094F" w:rsidRDefault="0010094F" w:rsidP="00100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0094F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Актуальность</w:t>
      </w:r>
      <w:r w:rsidRPr="0010094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программы: в патогенезе экстрасистолической аритмии нередко участвуют различные электрофизиологические феномены, сложным образом сочетающиеся между собой, при взаимном влиянии центральной и вегетативной нервной системы, опосредованном участии других факторов. Вид экстрасистолии в большинстве случаев не позволяет судить о ее клиническом значении и прогнозе у конкретного больного. В связи с указанным выбор лечебно-профилактических мероприятий часто оказывается наиболее сложным вопросом, стоящим перед врачом при ведении больного с экстрасистолией.</w:t>
      </w:r>
    </w:p>
    <w:p w:rsidR="0010094F" w:rsidRPr="0010094F" w:rsidRDefault="0010094F" w:rsidP="0010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0094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Общая цель:</w:t>
      </w:r>
      <w:r w:rsidRPr="0010094F">
        <w:rPr>
          <w:rFonts w:ascii="Times New Roman" w:eastAsia="Times New Roman" w:hAnsi="Times New Roman" w:cs="Times New Roman"/>
          <w:color w:val="333333"/>
          <w:sz w:val="26"/>
          <w:szCs w:val="26"/>
        </w:rPr>
        <w:t> уметь диагностировать и определить тактику ведения больного с экстрасистолией.</w:t>
      </w:r>
    </w:p>
    <w:p w:rsidR="0010094F" w:rsidRPr="0010094F" w:rsidRDefault="0010094F" w:rsidP="00100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10094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Задачи: </w:t>
      </w:r>
      <w:r w:rsidRPr="0010094F">
        <w:rPr>
          <w:rFonts w:ascii="Times New Roman" w:eastAsia="Times New Roman" w:hAnsi="Times New Roman" w:cs="Times New Roman"/>
          <w:color w:val="333333"/>
          <w:sz w:val="26"/>
          <w:szCs w:val="26"/>
        </w:rPr>
        <w:t>выделить основные клинические и электрокардиографические признаки</w:t>
      </w:r>
      <w:r w:rsidRPr="0010094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 </w:t>
      </w:r>
      <w:r w:rsidRPr="0010094F">
        <w:rPr>
          <w:rFonts w:ascii="Times New Roman" w:eastAsia="Times New Roman" w:hAnsi="Times New Roman" w:cs="Times New Roman"/>
          <w:color w:val="333333"/>
          <w:sz w:val="26"/>
          <w:szCs w:val="26"/>
        </w:rPr>
        <w:t>экстрасистолии, составить план обследования пациента с экстрасистолией, поставить наиболее вероятный клинический диагноз, определить план лечебно-профилактических мероприятий. </w:t>
      </w:r>
    </w:p>
    <w:p w:rsidR="002C54E4" w:rsidRPr="00BE5356" w:rsidRDefault="002C54E4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 xml:space="preserve">Программа направлена на совершенствование имеющихся </w:t>
      </w:r>
      <w:r w:rsidRPr="00E311B9">
        <w:rPr>
          <w:rFonts w:ascii="Times New Roman" w:hAnsi="Times New Roman" w:cs="Times New Roman"/>
          <w:sz w:val="26"/>
          <w:szCs w:val="26"/>
        </w:rPr>
        <w:t>компетенций,</w:t>
      </w:r>
      <w:r w:rsidRPr="00BE5356">
        <w:rPr>
          <w:rFonts w:ascii="Times New Roman" w:hAnsi="Times New Roman" w:cs="Times New Roman"/>
          <w:sz w:val="26"/>
          <w:szCs w:val="26"/>
        </w:rPr>
        <w:t xml:space="preserve"> необходимых для профессиональной деятельности, и повышение  профессионального уровня в рамках имеющейся квалификации.</w:t>
      </w:r>
    </w:p>
    <w:p w:rsidR="00D01277" w:rsidRPr="00BE5356" w:rsidRDefault="00D01277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Структура 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</w:t>
      </w:r>
      <w:r w:rsidR="004E4D6C">
        <w:rPr>
          <w:rFonts w:ascii="Times New Roman" w:hAnsi="Times New Roman" w:cs="Times New Roman"/>
          <w:sz w:val="26"/>
          <w:szCs w:val="26"/>
        </w:rPr>
        <w:t xml:space="preserve">я квалификации врачей по теме </w:t>
      </w:r>
      <w:r w:rsidR="008439A3">
        <w:rPr>
          <w:rFonts w:ascii="Times New Roman" w:hAnsi="Times New Roman" w:cs="Times New Roman"/>
          <w:sz w:val="26"/>
          <w:szCs w:val="26"/>
        </w:rPr>
        <w:t xml:space="preserve">«Избранные вопросы </w:t>
      </w:r>
      <w:proofErr w:type="spellStart"/>
      <w:r w:rsidR="008439A3">
        <w:rPr>
          <w:rFonts w:ascii="Times New Roman" w:hAnsi="Times New Roman" w:cs="Times New Roman"/>
          <w:sz w:val="26"/>
          <w:szCs w:val="26"/>
        </w:rPr>
        <w:t>аритмологии</w:t>
      </w:r>
      <w:proofErr w:type="spellEnd"/>
      <w:r w:rsidR="008439A3">
        <w:rPr>
          <w:rFonts w:ascii="Times New Roman" w:hAnsi="Times New Roman" w:cs="Times New Roman"/>
          <w:sz w:val="26"/>
          <w:szCs w:val="26"/>
        </w:rPr>
        <w:t xml:space="preserve"> (экстрасистолии)» </w:t>
      </w:r>
      <w:r w:rsidRPr="00BE5356">
        <w:rPr>
          <w:rFonts w:ascii="Times New Roman" w:hAnsi="Times New Roman" w:cs="Times New Roman"/>
          <w:sz w:val="26"/>
          <w:szCs w:val="26"/>
        </w:rPr>
        <w:t xml:space="preserve">состоит из </w:t>
      </w:r>
      <w:r w:rsidR="002C54E4" w:rsidRPr="00BE5356">
        <w:rPr>
          <w:rFonts w:ascii="Times New Roman" w:hAnsi="Times New Roman" w:cs="Times New Roman"/>
          <w:sz w:val="26"/>
          <w:szCs w:val="26"/>
        </w:rPr>
        <w:t>планируемых результатов обучения,</w:t>
      </w:r>
      <w:r w:rsidRPr="00BE5356">
        <w:rPr>
          <w:rFonts w:ascii="Times New Roman" w:hAnsi="Times New Roman" w:cs="Times New Roman"/>
          <w:sz w:val="26"/>
          <w:szCs w:val="26"/>
        </w:rPr>
        <w:t xml:space="preserve"> требований к итоговой аттестации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BE5356">
        <w:rPr>
          <w:rFonts w:ascii="Times New Roman" w:hAnsi="Times New Roman" w:cs="Times New Roman"/>
          <w:sz w:val="26"/>
          <w:szCs w:val="26"/>
        </w:rPr>
        <w:t>, учебного  плана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Pr="00BE5356">
        <w:rPr>
          <w:rFonts w:ascii="Times New Roman" w:hAnsi="Times New Roman" w:cs="Times New Roman"/>
          <w:sz w:val="26"/>
          <w:szCs w:val="26"/>
        </w:rPr>
        <w:t>учебно-тематического плана,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 условий обеспечения реализации программы</w:t>
      </w:r>
      <w:r w:rsidR="002C54E4" w:rsidRPr="00BE5356">
        <w:rPr>
          <w:rFonts w:ascii="Times New Roman" w:hAnsi="Times New Roman" w:cs="Times New Roman"/>
          <w:sz w:val="26"/>
          <w:szCs w:val="26"/>
        </w:rPr>
        <w:t>, контрольно-измерительных материалов</w:t>
      </w:r>
      <w:r w:rsidR="00C27E48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перечня</w:t>
      </w:r>
      <w:r w:rsidRPr="00BE5356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2C54E4" w:rsidRPr="00BE5356">
        <w:rPr>
          <w:rFonts w:ascii="Times New Roman" w:hAnsi="Times New Roman" w:cs="Times New Roman"/>
          <w:sz w:val="26"/>
          <w:szCs w:val="26"/>
        </w:rPr>
        <w:t>ой и дополнительной литературы,</w:t>
      </w: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="002C54E4" w:rsidRPr="00BE5356">
        <w:rPr>
          <w:rFonts w:ascii="Times New Roman" w:hAnsi="Times New Roman" w:cs="Times New Roman"/>
          <w:sz w:val="26"/>
          <w:szCs w:val="26"/>
        </w:rPr>
        <w:t>законодательных и нормативно-правовых документов</w:t>
      </w:r>
      <w:r w:rsidRPr="00BE5356">
        <w:rPr>
          <w:rFonts w:ascii="Times New Roman" w:hAnsi="Times New Roman" w:cs="Times New Roman"/>
          <w:sz w:val="26"/>
          <w:szCs w:val="26"/>
        </w:rPr>
        <w:t>.</w:t>
      </w:r>
    </w:p>
    <w:p w:rsidR="00D01277" w:rsidRPr="00BE5356" w:rsidRDefault="00D01277" w:rsidP="004E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 xml:space="preserve">В содержании программы </w:t>
      </w:r>
      <w:r w:rsidRPr="008439A3">
        <w:rPr>
          <w:rFonts w:ascii="Times New Roman" w:hAnsi="Times New Roman" w:cs="Times New Roman"/>
          <w:sz w:val="26"/>
          <w:szCs w:val="26"/>
        </w:rPr>
        <w:t>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 по теме </w:t>
      </w:r>
      <w:r w:rsidR="008439A3">
        <w:rPr>
          <w:rFonts w:ascii="Times New Roman" w:hAnsi="Times New Roman" w:cs="Times New Roman"/>
          <w:sz w:val="26"/>
          <w:szCs w:val="26"/>
        </w:rPr>
        <w:t xml:space="preserve">«Избранные вопросы </w:t>
      </w:r>
      <w:proofErr w:type="spellStart"/>
      <w:r w:rsidR="008439A3">
        <w:rPr>
          <w:rFonts w:ascii="Times New Roman" w:hAnsi="Times New Roman" w:cs="Times New Roman"/>
          <w:sz w:val="26"/>
          <w:szCs w:val="26"/>
        </w:rPr>
        <w:t>аритмологии</w:t>
      </w:r>
      <w:proofErr w:type="spellEnd"/>
      <w:r w:rsidR="008439A3">
        <w:rPr>
          <w:rFonts w:ascii="Times New Roman" w:hAnsi="Times New Roman" w:cs="Times New Roman"/>
          <w:sz w:val="26"/>
          <w:szCs w:val="26"/>
        </w:rPr>
        <w:t xml:space="preserve"> (экстрасистолии)» </w:t>
      </w:r>
      <w:proofErr w:type="gramStart"/>
      <w:r w:rsidRPr="00BE5356">
        <w:rPr>
          <w:rFonts w:ascii="Times New Roman" w:hAnsi="Times New Roman" w:cs="Times New Roman"/>
          <w:sz w:val="26"/>
          <w:szCs w:val="26"/>
        </w:rPr>
        <w:t>предусмотрены  необходимые</w:t>
      </w:r>
      <w:proofErr w:type="gramEnd"/>
      <w:r w:rsidRPr="00BE5356">
        <w:rPr>
          <w:rFonts w:ascii="Times New Roman" w:hAnsi="Times New Roman" w:cs="Times New Roman"/>
          <w:sz w:val="26"/>
          <w:szCs w:val="26"/>
        </w:rPr>
        <w:t xml:space="preserve"> знания и практические умения по </w:t>
      </w:r>
      <w:r w:rsidR="008439A3">
        <w:rPr>
          <w:rFonts w:ascii="Times New Roman" w:hAnsi="Times New Roman" w:cs="Times New Roman"/>
          <w:sz w:val="26"/>
          <w:szCs w:val="26"/>
        </w:rPr>
        <w:t>ф</w:t>
      </w:r>
      <w:r w:rsidR="004E4D6C">
        <w:rPr>
          <w:rFonts w:ascii="Times New Roman" w:hAnsi="Times New Roman" w:cs="Times New Roman"/>
          <w:sz w:val="26"/>
          <w:szCs w:val="26"/>
        </w:rPr>
        <w:t>ункциональной диагностики</w:t>
      </w:r>
      <w:r w:rsidRPr="00BE5356">
        <w:rPr>
          <w:rFonts w:ascii="Times New Roman" w:hAnsi="Times New Roman" w:cs="Times New Roman"/>
          <w:sz w:val="26"/>
          <w:szCs w:val="26"/>
        </w:rPr>
        <w:t>.</w:t>
      </w:r>
    </w:p>
    <w:p w:rsidR="00752911" w:rsidRDefault="00752911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Программа реализуется на базах практической подготовки кафедры</w:t>
      </w:r>
      <w:r w:rsidR="004E4D6C">
        <w:rPr>
          <w:rFonts w:ascii="Times New Roman" w:hAnsi="Times New Roman" w:cs="Times New Roman"/>
          <w:sz w:val="26"/>
          <w:szCs w:val="26"/>
        </w:rPr>
        <w:t xml:space="preserve"> </w:t>
      </w:r>
      <w:r w:rsidR="004E4D6C" w:rsidRPr="008439A3">
        <w:rPr>
          <w:rFonts w:ascii="Times New Roman" w:hAnsi="Times New Roman" w:cs="Times New Roman"/>
          <w:sz w:val="26"/>
          <w:szCs w:val="26"/>
        </w:rPr>
        <w:t xml:space="preserve">внутренних болезней ФПДО </w:t>
      </w:r>
      <w:r w:rsidRPr="008439A3">
        <w:rPr>
          <w:rFonts w:ascii="Times New Roman" w:hAnsi="Times New Roman" w:cs="Times New Roman"/>
          <w:sz w:val="26"/>
          <w:szCs w:val="26"/>
        </w:rPr>
        <w:t>Ф</w:t>
      </w:r>
      <w:r w:rsidRPr="00BE5356">
        <w:rPr>
          <w:rFonts w:ascii="Times New Roman" w:hAnsi="Times New Roman" w:cs="Times New Roman"/>
          <w:sz w:val="26"/>
          <w:szCs w:val="26"/>
        </w:rPr>
        <w:t>ГБОУ ВО Амурская ГМА Минздрава России.</w:t>
      </w:r>
    </w:p>
    <w:p w:rsidR="0010094F" w:rsidRDefault="0010094F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94F" w:rsidRDefault="0010094F" w:rsidP="00100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94F" w:rsidRPr="00BE5356" w:rsidRDefault="0010094F" w:rsidP="00100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Зав. кафедрой внутренних болезней доцент, к.м.н. Н.А. Третьякова</w:t>
      </w:r>
    </w:p>
    <w:p w:rsidR="00A7121D" w:rsidRPr="00C27E48" w:rsidRDefault="00A7121D" w:rsidP="00100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21D" w:rsidRPr="00C27E48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34D0"/>
    <w:multiLevelType w:val="hybridMultilevel"/>
    <w:tmpl w:val="74B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24"/>
    <w:rsid w:val="0010094F"/>
    <w:rsid w:val="00143C39"/>
    <w:rsid w:val="001C6AEA"/>
    <w:rsid w:val="001E2C08"/>
    <w:rsid w:val="001F43E3"/>
    <w:rsid w:val="002C54E4"/>
    <w:rsid w:val="002D4320"/>
    <w:rsid w:val="00331A95"/>
    <w:rsid w:val="00374F36"/>
    <w:rsid w:val="003E40C2"/>
    <w:rsid w:val="004E134D"/>
    <w:rsid w:val="004E4D6C"/>
    <w:rsid w:val="0051465A"/>
    <w:rsid w:val="00586D91"/>
    <w:rsid w:val="005F0741"/>
    <w:rsid w:val="0062785F"/>
    <w:rsid w:val="006344D0"/>
    <w:rsid w:val="006B5353"/>
    <w:rsid w:val="00752911"/>
    <w:rsid w:val="00796618"/>
    <w:rsid w:val="007D2D79"/>
    <w:rsid w:val="007D735F"/>
    <w:rsid w:val="007E5C8B"/>
    <w:rsid w:val="0081599D"/>
    <w:rsid w:val="008439A3"/>
    <w:rsid w:val="0088364E"/>
    <w:rsid w:val="008C63D2"/>
    <w:rsid w:val="00932F65"/>
    <w:rsid w:val="009417A6"/>
    <w:rsid w:val="009606F3"/>
    <w:rsid w:val="00997BEA"/>
    <w:rsid w:val="009E5F24"/>
    <w:rsid w:val="00A529F8"/>
    <w:rsid w:val="00A7121D"/>
    <w:rsid w:val="00A81130"/>
    <w:rsid w:val="00BA3DC7"/>
    <w:rsid w:val="00BE5356"/>
    <w:rsid w:val="00C27E48"/>
    <w:rsid w:val="00C44D67"/>
    <w:rsid w:val="00C533C8"/>
    <w:rsid w:val="00C94C1F"/>
    <w:rsid w:val="00CF5402"/>
    <w:rsid w:val="00D01277"/>
    <w:rsid w:val="00DA08D1"/>
    <w:rsid w:val="00DB3BA9"/>
    <w:rsid w:val="00E311B9"/>
    <w:rsid w:val="00F46F74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2D6C0-E105-4DE4-AAEF-CC89C38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C71B-990C-4FC3-AE96-8B00F7E7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</cp:revision>
  <cp:lastPrinted>2039-01-04T16:43:00Z</cp:lastPrinted>
  <dcterms:created xsi:type="dcterms:W3CDTF">2018-03-28T07:07:00Z</dcterms:created>
  <dcterms:modified xsi:type="dcterms:W3CDTF">2018-03-28T07:07:00Z</dcterms:modified>
</cp:coreProperties>
</file>