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1B" w:rsidRDefault="00F94CDA" w:rsidP="00F841C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F94CDA">
        <w:rPr>
          <w:rFonts w:ascii="Times New Roman" w:hAnsi="Times New Roman"/>
          <w:b/>
          <w:sz w:val="24"/>
          <w:szCs w:val="24"/>
        </w:rPr>
        <w:t xml:space="preserve">       </w:t>
      </w:r>
      <w:r w:rsidR="00DC251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94CDA">
        <w:rPr>
          <w:rFonts w:ascii="Times New Roman" w:hAnsi="Times New Roman"/>
          <w:b/>
          <w:sz w:val="24"/>
          <w:szCs w:val="24"/>
        </w:rPr>
        <w:t xml:space="preserve">      </w:t>
      </w:r>
    </w:p>
    <w:p w:rsidR="00F841C9" w:rsidRPr="00F94CDA" w:rsidRDefault="00F841C9" w:rsidP="00F841C9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94CD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CDA">
        <w:rPr>
          <w:rFonts w:ascii="Times New Roman" w:hAnsi="Times New Roman"/>
          <w:sz w:val="24"/>
          <w:szCs w:val="24"/>
        </w:rPr>
        <w:t>Ср. балл зачётки</w:t>
      </w:r>
      <w:r w:rsidRPr="00F94CDA">
        <w:rPr>
          <w:rFonts w:ascii="Times New Roman" w:hAnsi="Times New Roman"/>
          <w:b/>
          <w:sz w:val="24"/>
          <w:szCs w:val="24"/>
        </w:rPr>
        <w:t>_______</w:t>
      </w:r>
    </w:p>
    <w:p w:rsidR="00F841C9" w:rsidRDefault="00F841C9" w:rsidP="00F841C9">
      <w:pPr>
        <w:pStyle w:val="a3"/>
        <w:ind w:left="-567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F94CDA">
        <w:rPr>
          <w:rFonts w:ascii="Times New Roman" w:hAnsi="Times New Roman"/>
          <w:sz w:val="24"/>
          <w:szCs w:val="24"/>
        </w:rPr>
        <w:t>(</w:t>
      </w:r>
      <w:proofErr w:type="spellStart"/>
      <w:r w:rsidRPr="00F94CDA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</w:t>
      </w:r>
      <w:proofErr w:type="spellEnd"/>
      <w:r w:rsidRPr="00F94C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F94CDA">
        <w:rPr>
          <w:rFonts w:ascii="Times New Roman" w:hAnsi="Times New Roman"/>
          <w:sz w:val="24"/>
          <w:szCs w:val="24"/>
        </w:rPr>
        <w:t>Кол-во баллов (тест)______</w:t>
      </w:r>
    </w:p>
    <w:p w:rsidR="00F841C9" w:rsidRPr="00F94CDA" w:rsidRDefault="00F841C9" w:rsidP="00F841C9">
      <w:pPr>
        <w:pStyle w:val="a3"/>
        <w:ind w:left="-567"/>
        <w:rPr>
          <w:rFonts w:ascii="Times New Roman" w:hAnsi="Times New Roman"/>
          <w:b/>
          <w:i/>
          <w:sz w:val="24"/>
          <w:szCs w:val="24"/>
          <w:u w:val="single"/>
        </w:rPr>
      </w:pPr>
      <w:r w:rsidRPr="00F94CDA">
        <w:rPr>
          <w:rFonts w:ascii="Times New Roman" w:hAnsi="Times New Roman"/>
          <w:b/>
          <w:i/>
          <w:sz w:val="24"/>
          <w:szCs w:val="24"/>
          <w:u w:val="single"/>
        </w:rPr>
        <w:t xml:space="preserve">Учёт индивидуальных достижений поступающих       </w:t>
      </w:r>
    </w:p>
    <w:p w:rsidR="00F841C9" w:rsidRPr="00F94CDA" w:rsidRDefault="00F841C9" w:rsidP="00F841C9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F94CDA">
        <w:rPr>
          <w:rFonts w:ascii="Times New Roman" w:hAnsi="Times New Roman"/>
          <w:b/>
          <w:i/>
          <w:sz w:val="24"/>
          <w:szCs w:val="24"/>
          <w:u w:val="single"/>
        </w:rPr>
        <w:t>при приёме на обучение в ординатуру</w:t>
      </w:r>
      <w:r w:rsidR="00F7118B" w:rsidRPr="00F94CDA">
        <w:rPr>
          <w:rFonts w:ascii="Times New Roman" w:hAnsi="Times New Roman"/>
          <w:b/>
          <w:sz w:val="24"/>
          <w:szCs w:val="24"/>
        </w:rPr>
        <w:t>.                                                        И</w:t>
      </w:r>
      <w:r w:rsidRPr="00F94CDA">
        <w:rPr>
          <w:rFonts w:ascii="Times New Roman" w:hAnsi="Times New Roman"/>
          <w:b/>
          <w:sz w:val="24"/>
          <w:szCs w:val="24"/>
        </w:rPr>
        <w:t>того:_____________</w:t>
      </w:r>
    </w:p>
    <w:p w:rsidR="00F841C9" w:rsidRDefault="00F841C9" w:rsidP="00F841C9">
      <w:pPr>
        <w:pStyle w:val="a3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F94CDA" w:rsidRPr="00F94CDA" w:rsidRDefault="00F94CDA" w:rsidP="00F841C9">
      <w:pPr>
        <w:pStyle w:val="a3"/>
        <w:rPr>
          <w:rFonts w:ascii="Times New Roman" w:hAnsi="Times New Roman"/>
          <w:sz w:val="24"/>
          <w:szCs w:val="24"/>
        </w:rPr>
      </w:pPr>
      <w:r w:rsidRPr="00F94CDA">
        <w:rPr>
          <w:rFonts w:ascii="Times New Roman" w:hAnsi="Times New Roman"/>
          <w:sz w:val="24"/>
          <w:szCs w:val="24"/>
        </w:rPr>
        <w:t xml:space="preserve">Учёт результатов индивидуальных достижений осуществляется посредством начисления </w:t>
      </w:r>
      <w:proofErr w:type="gramStart"/>
      <w:r w:rsidRPr="00F94CDA">
        <w:rPr>
          <w:rFonts w:ascii="Times New Roman" w:hAnsi="Times New Roman"/>
          <w:sz w:val="24"/>
          <w:szCs w:val="24"/>
        </w:rPr>
        <w:t>баллов</w:t>
      </w:r>
      <w:proofErr w:type="gramEnd"/>
      <w:r w:rsidRPr="00F94CDA">
        <w:rPr>
          <w:rFonts w:ascii="Times New Roman" w:hAnsi="Times New Roman"/>
          <w:sz w:val="24"/>
          <w:szCs w:val="24"/>
        </w:rPr>
        <w:t xml:space="preserve">  за индивидуальные достижения исходя из следующих критериев:</w:t>
      </w:r>
    </w:p>
    <w:tbl>
      <w:tblPr>
        <w:tblpPr w:leftFromText="180" w:rightFromText="180" w:vertAnchor="text" w:horzAnchor="margin" w:tblpXSpec="center" w:tblpY="4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1"/>
        <w:gridCol w:w="1350"/>
      </w:tblGrid>
      <w:tr w:rsidR="00F94CDA" w:rsidRPr="00F94CDA" w:rsidTr="00F94CDA">
        <w:trPr>
          <w:trHeight w:val="933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</w:t>
            </w: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ab/>
              <w:t>или</w:t>
            </w: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ab/>
              <w:t>высшего</w:t>
            </w:r>
            <w:r w:rsidR="0092141B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фармацевтического образования)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20 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б) документ установленного образца с отличием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55 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в) </w:t>
            </w:r>
            <w:r w:rsidR="00DC251F" w:rsidRPr="00DC25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 xml:space="preserve">наличие не менее одной статьи в 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профильном научном журнале, входящем в</w:t>
            </w:r>
            <w:r w:rsid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 xml:space="preserve"> 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</w:t>
            </w:r>
            <w:r w:rsid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щих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20 баллов</w:t>
            </w:r>
          </w:p>
        </w:tc>
      </w:tr>
      <w:tr w:rsidR="00F94CDA" w:rsidRPr="00F94CDA" w:rsidTr="00F94CDA">
        <w:trPr>
          <w:trHeight w:val="6273"/>
        </w:trPr>
        <w:tc>
          <w:tcPr>
            <w:tcW w:w="8681" w:type="dxa"/>
          </w:tcPr>
          <w:p w:rsidR="00DC251F" w:rsidRPr="00DC251F" w:rsidRDefault="00F94CDA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г)</w:t>
            </w:r>
            <w:r w:rsidR="00DC251F" w:rsidRPr="00DC25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</w:t>
            </w:r>
          </w:p>
          <w:p w:rsidR="00DC251F" w:rsidRDefault="00DC251F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 xml:space="preserve">(если трудовая деятельность (военная служба) осуществлялась в период с зачисления на </w:t>
            </w:r>
            <w:proofErr w:type="gramStart"/>
            <w:r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обучение по программам</w:t>
            </w:r>
            <w:proofErr w:type="gramEnd"/>
            <w:r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 xml:space="preserve"> высшего медицинского или высшего фармацевтического образования):</w:t>
            </w:r>
          </w:p>
          <w:p w:rsidR="00DC251F" w:rsidRPr="00DC251F" w:rsidRDefault="00E21585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 xml:space="preserve"> -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  <w:p w:rsidR="00DC251F" w:rsidRPr="00DC251F" w:rsidRDefault="00E21585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г2-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  <w:p w:rsidR="00DC251F" w:rsidRDefault="00E21585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г-3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от полутора лет и более в должностях мед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u w:val="single"/>
                <w:lang w:eastAsia="ru-RU" w:bidi="ru-RU"/>
              </w:rPr>
              <w:t>ици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нских и (или) фармацевтических работников с высшим образованием (1,0 ставки по основному месту работы)</w:t>
            </w:r>
          </w:p>
          <w:p w:rsidR="00F94CDA" w:rsidRPr="00F94CDA" w:rsidRDefault="00F94CDA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д) 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15 баллов</w:t>
            </w: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100 баллов</w:t>
            </w: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150 баллов</w:t>
            </w: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25 баллов</w:t>
            </w: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е) дипломаты Всероссийской студенческой олимпиады «</w:t>
            </w:r>
            <w:proofErr w:type="gramStart"/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Я-профессионал</w:t>
            </w:r>
            <w:proofErr w:type="gramEnd"/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20 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DC251F" w:rsidRDefault="00F94CDA" w:rsidP="00DC251F">
            <w:pPr>
              <w:spacing w:after="244" w:line="322" w:lineRule="exact"/>
              <w:ind w:left="20" w:righ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ж) </w:t>
            </w:r>
            <w:r w:rsidR="00DC251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C251F" w:rsidRPr="00DC25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20 баллов</w:t>
            </w:r>
          </w:p>
        </w:tc>
      </w:tr>
      <w:tr w:rsidR="00E21585" w:rsidRPr="00F94CDA" w:rsidTr="00F94CDA">
        <w:trPr>
          <w:trHeight w:val="124"/>
        </w:trPr>
        <w:tc>
          <w:tcPr>
            <w:tcW w:w="8681" w:type="dxa"/>
          </w:tcPr>
          <w:p w:rsidR="00E21585" w:rsidRPr="00F94CDA" w:rsidRDefault="00E21585" w:rsidP="00E21585">
            <w:pPr>
              <w:spacing w:after="244" w:line="322" w:lineRule="exact"/>
              <w:ind w:left="20" w:right="260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з)</w:t>
            </w:r>
            <w:r>
              <w:t xml:space="preserve"> </w:t>
            </w:r>
            <w:r w:rsidRPr="00E2158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участие в добровольческой (волонтерской) деятельности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связанной с осуществлением мероприятий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профилактике, диагностике и лечению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инфекции </w:t>
            </w:r>
          </w:p>
        </w:tc>
        <w:tc>
          <w:tcPr>
            <w:tcW w:w="1350" w:type="dxa"/>
          </w:tcPr>
          <w:p w:rsidR="00E21585" w:rsidRPr="00F94CDA" w:rsidRDefault="00E21585" w:rsidP="00F94CDA">
            <w:pPr>
              <w:widowControl w:val="0"/>
              <w:shd w:val="clear" w:color="auto" w:fill="FFFFFF"/>
              <w:spacing w:after="0" w:line="346" w:lineRule="exact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20 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DC251F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lastRenderedPageBreak/>
              <w:t>и</w:t>
            </w:r>
            <w:proofErr w:type="gramStart"/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)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о</w:t>
            </w:r>
            <w:proofErr w:type="gramEnd"/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u w:val="single"/>
                <w:lang w:eastAsia="ru-RU" w:bidi="ru-RU"/>
              </w:rPr>
              <w:t>кци</w:t>
            </w:r>
            <w:r w:rsidR="00DC251F" w:rsidRPr="00DC251F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 w:bidi="ru-RU"/>
              </w:rPr>
              <w:t>и и их общая продолжительность составляет не менее 30 календарных дней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30 </w:t>
            </w:r>
          </w:p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2C17D0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к</w:t>
            </w:r>
            <w:bookmarkStart w:id="0" w:name="_GoBack"/>
            <w:bookmarkEnd w:id="0"/>
            <w:r w:rsidR="00F94CDA"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) иные индивидуальные достижения, установленные правилами приема на </w:t>
            </w:r>
            <w:proofErr w:type="gramStart"/>
            <w:r w:rsidR="00F94CDA"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обучение по программам</w:t>
            </w:r>
            <w:proofErr w:type="gramEnd"/>
            <w:r w:rsidR="00F94CDA"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ординатуры в академии:</w:t>
            </w:r>
          </w:p>
        </w:tc>
        <w:tc>
          <w:tcPr>
            <w:tcW w:w="1350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-34" w:firstLine="34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94CDA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не более 20 баллов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Лауреат «Стипендии имени Муравьева - Амурского Н.Н.»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5 балла</w:t>
            </w:r>
          </w:p>
        </w:tc>
      </w:tr>
      <w:tr w:rsidR="00F94CDA" w:rsidRPr="00F94CDA" w:rsidTr="00F94CDA">
        <w:trPr>
          <w:trHeight w:val="321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Медаль «Лучший студент АГМА»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ind w:left="-567" w:firstLine="533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4 балл</w:t>
            </w:r>
            <w:r w:rsidR="00AA393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</w:p>
        </w:tc>
      </w:tr>
      <w:tr w:rsidR="00F94CDA" w:rsidRPr="00F94CDA" w:rsidTr="00F94CDA">
        <w:trPr>
          <w:trHeight w:val="124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Дипломат региональной студенческой олимпиады по практическим медицинским навыкам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 балла</w:t>
            </w:r>
          </w:p>
        </w:tc>
      </w:tr>
      <w:tr w:rsidR="00F94CDA" w:rsidRPr="00F94CDA" w:rsidTr="00F94CDA">
        <w:trPr>
          <w:trHeight w:val="556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pacing w:after="0" w:line="346" w:lineRule="exact"/>
              <w:ind w:left="142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Дипломат ежегодной олимпиады по практическим медицинским навыкам среди студентов Амурской ГМА  (сертификат)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 балла</w:t>
            </w:r>
          </w:p>
        </w:tc>
      </w:tr>
      <w:tr w:rsidR="00F94CDA" w:rsidRPr="00F94CDA" w:rsidTr="00F94CDA">
        <w:trPr>
          <w:trHeight w:val="928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pacing w:after="0" w:line="346" w:lineRule="exact"/>
              <w:ind w:left="142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Наличие опубликованных статей, тезисов (копии опубликованных статей с выходными данными):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- в журналах рекомендованных ВАК 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международной конференции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всероссийской конференции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регионарной конференции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вузовской конференции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 балл</w:t>
            </w:r>
          </w:p>
        </w:tc>
      </w:tr>
      <w:tr w:rsidR="00F94CDA" w:rsidRPr="00F94CDA" w:rsidTr="00F94CDA">
        <w:trPr>
          <w:trHeight w:val="928"/>
        </w:trPr>
        <w:tc>
          <w:tcPr>
            <w:tcW w:w="8681" w:type="dxa"/>
          </w:tcPr>
          <w:p w:rsidR="00F94CDA" w:rsidRPr="00F94CDA" w:rsidRDefault="00F94CDA" w:rsidP="00F94CDA">
            <w:pPr>
              <w:widowControl w:val="0"/>
              <w:spacing w:after="0" w:line="346" w:lineRule="exact"/>
              <w:ind w:left="142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Устный доклад научно-практической конференции (подтверждающий документ: сертификат, программа конференции)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- международного значения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всероссийского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регионального</w:t>
            </w:r>
          </w:p>
          <w:p w:rsidR="00F94CDA" w:rsidRPr="00F94CDA" w:rsidRDefault="00F94CDA" w:rsidP="00F94CDA">
            <w:pPr>
              <w:widowControl w:val="0"/>
              <w:spacing w:after="0" w:line="346" w:lineRule="exact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общевузовского</w:t>
            </w:r>
          </w:p>
        </w:tc>
        <w:tc>
          <w:tcPr>
            <w:tcW w:w="1350" w:type="dxa"/>
          </w:tcPr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 балл</w:t>
            </w:r>
            <w:r w:rsidR="00AA393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 балла</w:t>
            </w:r>
          </w:p>
          <w:p w:rsidR="00F94CDA" w:rsidRPr="00F94CDA" w:rsidRDefault="00F94CDA" w:rsidP="005E3C76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94CD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 балл</w:t>
            </w:r>
          </w:p>
        </w:tc>
      </w:tr>
      <w:tr w:rsidR="0042699D" w:rsidRPr="00F94CDA" w:rsidTr="0042699D">
        <w:trPr>
          <w:trHeight w:val="1244"/>
        </w:trPr>
        <w:tc>
          <w:tcPr>
            <w:tcW w:w="8681" w:type="dxa"/>
          </w:tcPr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Спортивная деятельность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-5-9 баллов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-10 – 19 баллов 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-Более 20 баллов</w:t>
            </w:r>
          </w:p>
        </w:tc>
        <w:tc>
          <w:tcPr>
            <w:tcW w:w="1350" w:type="dxa"/>
          </w:tcPr>
          <w:p w:rsidR="005E3C76" w:rsidRDefault="005E3C76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5 балла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10 баллов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15 баллов</w:t>
            </w:r>
          </w:p>
        </w:tc>
      </w:tr>
      <w:tr w:rsidR="0042699D" w:rsidRPr="00F94CDA" w:rsidTr="0042699D">
        <w:trPr>
          <w:trHeight w:val="1077"/>
        </w:trPr>
        <w:tc>
          <w:tcPr>
            <w:tcW w:w="8681" w:type="dxa"/>
          </w:tcPr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Культурно-творческая деятельность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-5– 9 баллов 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-10 – 19 баллов 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-Более 20 баллов</w:t>
            </w:r>
          </w:p>
        </w:tc>
        <w:tc>
          <w:tcPr>
            <w:tcW w:w="1350" w:type="dxa"/>
          </w:tcPr>
          <w:p w:rsidR="005E3C76" w:rsidRDefault="005E3C76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5 балла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10 баллов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баллов</w:t>
            </w:r>
          </w:p>
        </w:tc>
      </w:tr>
      <w:tr w:rsidR="0042699D" w:rsidRPr="00F94CDA" w:rsidTr="0042699D">
        <w:trPr>
          <w:trHeight w:val="1169"/>
        </w:trPr>
        <w:tc>
          <w:tcPr>
            <w:tcW w:w="8681" w:type="dxa"/>
          </w:tcPr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Медиа-деятельность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-До 3 баллов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-От 4 до 9 баллов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-Более 10 баллов</w:t>
            </w:r>
          </w:p>
        </w:tc>
        <w:tc>
          <w:tcPr>
            <w:tcW w:w="1350" w:type="dxa"/>
          </w:tcPr>
          <w:p w:rsidR="005E3C76" w:rsidRDefault="005E3C76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5 балла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10 баллов</w:t>
            </w:r>
          </w:p>
          <w:p w:rsidR="0042699D" w:rsidRPr="0042699D" w:rsidRDefault="0042699D" w:rsidP="005E3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баллов</w:t>
            </w:r>
          </w:p>
        </w:tc>
      </w:tr>
      <w:tr w:rsidR="0042699D" w:rsidRPr="00F94CDA" w:rsidTr="0042699D">
        <w:trPr>
          <w:trHeight w:val="616"/>
        </w:trPr>
        <w:tc>
          <w:tcPr>
            <w:tcW w:w="8681" w:type="dxa"/>
          </w:tcPr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Победитель конкурса по присуждению пре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мии губернатора Амурской области</w:t>
            </w:r>
          </w:p>
        </w:tc>
        <w:tc>
          <w:tcPr>
            <w:tcW w:w="1350" w:type="dxa"/>
          </w:tcPr>
          <w:p w:rsidR="0042699D" w:rsidRPr="0042699D" w:rsidRDefault="0042699D" w:rsidP="005E3C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8 баллов</w:t>
            </w:r>
          </w:p>
          <w:p w:rsidR="0042699D" w:rsidRPr="0042699D" w:rsidRDefault="0042699D" w:rsidP="005E3C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99D" w:rsidRPr="00F94CDA" w:rsidTr="0042699D">
        <w:trPr>
          <w:trHeight w:val="568"/>
        </w:trPr>
        <w:tc>
          <w:tcPr>
            <w:tcW w:w="8681" w:type="dxa"/>
          </w:tcPr>
          <w:p w:rsidR="0042699D" w:rsidRPr="0042699D" w:rsidRDefault="0042699D" w:rsidP="0042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    </w:t>
            </w: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Победитель конкурса по присуждению молодежной премии мэра </w:t>
            </w:r>
          </w:p>
          <w:p w:rsidR="0042699D" w:rsidRPr="0042699D" w:rsidRDefault="0042699D" w:rsidP="0042699D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2699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города Благовещенска «14-35»</w:t>
            </w:r>
          </w:p>
        </w:tc>
        <w:tc>
          <w:tcPr>
            <w:tcW w:w="1350" w:type="dxa"/>
          </w:tcPr>
          <w:p w:rsidR="0042699D" w:rsidRPr="0042699D" w:rsidRDefault="0042699D" w:rsidP="005E3C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699D">
              <w:rPr>
                <w:rFonts w:ascii="Times New Roman" w:hAnsi="Times New Roman" w:cs="Times New Roman"/>
                <w:sz w:val="26"/>
                <w:szCs w:val="26"/>
              </w:rPr>
              <w:t>5 баллов</w:t>
            </w:r>
          </w:p>
          <w:p w:rsidR="0042699D" w:rsidRPr="0042699D" w:rsidRDefault="0042699D" w:rsidP="005E3C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4CDA" w:rsidRPr="005E3C76" w:rsidRDefault="00346975">
      <w:pPr>
        <w:rPr>
          <w:rFonts w:ascii="Times New Roman" w:hAnsi="Times New Roman" w:cs="Times New Roman"/>
          <w:b/>
          <w:sz w:val="20"/>
          <w:szCs w:val="20"/>
        </w:rPr>
      </w:pPr>
      <w:r w:rsidRPr="005E3C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Если </w:t>
      </w:r>
      <w:proofErr w:type="gramStart"/>
      <w:r w:rsidRPr="005E3C76">
        <w:rPr>
          <w:rFonts w:ascii="Times New Roman" w:hAnsi="Times New Roman" w:cs="Times New Roman"/>
          <w:b/>
          <w:sz w:val="20"/>
          <w:szCs w:val="20"/>
        </w:rPr>
        <w:t>поступающий</w:t>
      </w:r>
      <w:proofErr w:type="gramEnd"/>
      <w:r w:rsidRPr="005E3C76">
        <w:rPr>
          <w:rFonts w:ascii="Times New Roman" w:hAnsi="Times New Roman" w:cs="Times New Roman"/>
          <w:b/>
          <w:sz w:val="20"/>
          <w:szCs w:val="20"/>
        </w:rPr>
        <w:t xml:space="preserve"> имеет индивидуальные достижения по подпунктам «з» и «и» пункта 6 настоящего документа, баллы начисляются по подпункту «и» указанного пункта. Согласно постановлению от 01.07.2022. №1190 «О внесении изменений в приложение №16 к постановлению Правительства Российской Федерации от 12 марта 2022 года №353»</w:t>
      </w:r>
      <w:r w:rsidR="00F841C9" w:rsidRPr="005E3C76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F94CDA" w:rsidRPr="005E3C76" w:rsidSect="00DC25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32F"/>
    <w:multiLevelType w:val="hybridMultilevel"/>
    <w:tmpl w:val="A5D0A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DA"/>
    <w:rsid w:val="002C17D0"/>
    <w:rsid w:val="002D2AA1"/>
    <w:rsid w:val="00343F0F"/>
    <w:rsid w:val="00346975"/>
    <w:rsid w:val="0042699D"/>
    <w:rsid w:val="00487323"/>
    <w:rsid w:val="004B6596"/>
    <w:rsid w:val="005E3C76"/>
    <w:rsid w:val="00692203"/>
    <w:rsid w:val="0092141B"/>
    <w:rsid w:val="00AA393C"/>
    <w:rsid w:val="00C85929"/>
    <w:rsid w:val="00DC251F"/>
    <w:rsid w:val="00DC493D"/>
    <w:rsid w:val="00E02F06"/>
    <w:rsid w:val="00E21585"/>
    <w:rsid w:val="00F22A3B"/>
    <w:rsid w:val="00F7118B"/>
    <w:rsid w:val="00F841C9"/>
    <w:rsid w:val="00F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DC251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4"/>
    <w:rsid w:val="00DC251F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pacing w:val="2"/>
    </w:rPr>
  </w:style>
  <w:style w:type="table" w:styleId="a5">
    <w:name w:val="Table Grid"/>
    <w:basedOn w:val="a1"/>
    <w:uiPriority w:val="39"/>
    <w:rsid w:val="002D2AA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DC251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4"/>
    <w:rsid w:val="00DC251F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pacing w:val="2"/>
    </w:rPr>
  </w:style>
  <w:style w:type="table" w:styleId="a5">
    <w:name w:val="Table Grid"/>
    <w:basedOn w:val="a1"/>
    <w:uiPriority w:val="39"/>
    <w:rsid w:val="002D2AA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9</cp:revision>
  <cp:lastPrinted>2021-05-27T01:07:00Z</cp:lastPrinted>
  <dcterms:created xsi:type="dcterms:W3CDTF">2024-07-01T05:22:00Z</dcterms:created>
  <dcterms:modified xsi:type="dcterms:W3CDTF">2024-08-06T07:17:00Z</dcterms:modified>
</cp:coreProperties>
</file>