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246" w:rsidRDefault="00634246" w:rsidP="00D32127">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ИЗМЕНЕНИЯ И ДОПОЛНЕНИЯ В РАБОЧУЮ ПРОГРАММУ ДИСЦИПЛИНЫ «БИОЛОГИЯ».</w:t>
      </w:r>
    </w:p>
    <w:p w:rsidR="00700448" w:rsidRDefault="001455F0" w:rsidP="00634246">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СПЕЦИАЛЬНОСТЬ 31.05.02</w:t>
      </w:r>
      <w:r w:rsidR="00634246">
        <w:rPr>
          <w:rFonts w:ascii="Times New Roman" w:hAnsi="Times New Roman" w:cs="Times New Roman"/>
          <w:b/>
          <w:sz w:val="24"/>
          <w:szCs w:val="24"/>
        </w:rPr>
        <w:t xml:space="preserve">. </w:t>
      </w:r>
      <w:r>
        <w:rPr>
          <w:rFonts w:ascii="Times New Roman" w:hAnsi="Times New Roman" w:cs="Times New Roman"/>
          <w:b/>
          <w:sz w:val="24"/>
          <w:szCs w:val="24"/>
        </w:rPr>
        <w:t>ПЕДИАТРИЯ</w:t>
      </w:r>
    </w:p>
    <w:p w:rsidR="008C66C1" w:rsidRDefault="008C66C1" w:rsidP="00634246">
      <w:pPr>
        <w:pStyle w:val="a3"/>
        <w:spacing w:after="0" w:line="240" w:lineRule="auto"/>
        <w:jc w:val="center"/>
        <w:rPr>
          <w:rFonts w:ascii="Times New Roman" w:hAnsi="Times New Roman" w:cs="Times New Roman"/>
          <w:b/>
          <w:sz w:val="24"/>
          <w:szCs w:val="24"/>
        </w:rPr>
      </w:pPr>
    </w:p>
    <w:p w:rsidR="00D32127" w:rsidRDefault="00D32127" w:rsidP="00634246">
      <w:pPr>
        <w:pStyle w:val="a3"/>
        <w:spacing w:after="0" w:line="240" w:lineRule="auto"/>
        <w:rPr>
          <w:rFonts w:ascii="Times New Roman" w:hAnsi="Times New Roman" w:cs="Times New Roman"/>
          <w:sz w:val="24"/>
          <w:szCs w:val="24"/>
        </w:rPr>
      </w:pPr>
      <w:r w:rsidRPr="00D32127">
        <w:rPr>
          <w:rFonts w:ascii="Times New Roman" w:hAnsi="Times New Roman" w:cs="Times New Roman"/>
          <w:sz w:val="24"/>
          <w:szCs w:val="24"/>
        </w:rPr>
        <w:t xml:space="preserve">В связи с </w:t>
      </w:r>
      <w:proofErr w:type="gramStart"/>
      <w:r w:rsidRPr="00D32127">
        <w:rPr>
          <w:rFonts w:ascii="Times New Roman" w:hAnsi="Times New Roman" w:cs="Times New Roman"/>
          <w:sz w:val="24"/>
          <w:szCs w:val="24"/>
        </w:rPr>
        <w:t>вступившим</w:t>
      </w:r>
      <w:proofErr w:type="gramEnd"/>
      <w:r w:rsidRPr="00D32127">
        <w:rPr>
          <w:rFonts w:ascii="Times New Roman" w:hAnsi="Times New Roman" w:cs="Times New Roman"/>
          <w:sz w:val="24"/>
          <w:szCs w:val="24"/>
        </w:rPr>
        <w:t xml:space="preserve"> в силу «Положения о</w:t>
      </w:r>
      <w:r>
        <w:rPr>
          <w:rFonts w:ascii="Times New Roman" w:hAnsi="Times New Roman" w:cs="Times New Roman"/>
          <w:sz w:val="24"/>
          <w:szCs w:val="24"/>
        </w:rPr>
        <w:t xml:space="preserve"> системе оценивания результатов</w:t>
      </w:r>
    </w:p>
    <w:p w:rsidR="00634246" w:rsidRPr="00F90EFE" w:rsidRDefault="00D32127" w:rsidP="00292523">
      <w:pPr>
        <w:pStyle w:val="a3"/>
        <w:spacing w:after="0" w:line="240" w:lineRule="auto"/>
        <w:ind w:left="0"/>
        <w:rPr>
          <w:rFonts w:ascii="Times New Roman" w:hAnsi="Times New Roman" w:cs="Times New Roman"/>
          <w:sz w:val="24"/>
          <w:szCs w:val="24"/>
        </w:rPr>
      </w:pPr>
      <w:r w:rsidRPr="00D32127">
        <w:rPr>
          <w:rFonts w:ascii="Times New Roman" w:hAnsi="Times New Roman" w:cs="Times New Roman"/>
          <w:sz w:val="24"/>
          <w:szCs w:val="24"/>
        </w:rPr>
        <w:t xml:space="preserve">обучения студентов </w:t>
      </w:r>
      <w:r w:rsidR="000E61C6">
        <w:rPr>
          <w:rFonts w:ascii="Times New Roman" w:hAnsi="Times New Roman" w:cs="Times New Roman"/>
          <w:sz w:val="24"/>
          <w:szCs w:val="24"/>
        </w:rPr>
        <w:t>Федерального государственного бюджетного учбреждения высшего образования «Амурская государственная медицинская академия» Миндзрава Российской Федерации</w:t>
      </w:r>
      <w:r w:rsidRPr="00D32127">
        <w:rPr>
          <w:rFonts w:ascii="Times New Roman" w:hAnsi="Times New Roman" w:cs="Times New Roman"/>
          <w:sz w:val="24"/>
          <w:szCs w:val="24"/>
        </w:rPr>
        <w:t>»</w:t>
      </w:r>
      <w:r w:rsidR="000E61C6">
        <w:rPr>
          <w:rFonts w:ascii="Times New Roman" w:hAnsi="Times New Roman" w:cs="Times New Roman"/>
          <w:sz w:val="24"/>
          <w:szCs w:val="24"/>
        </w:rPr>
        <w:t>, утвержденного ученым советом Амурской ГМА от 01 июня 2017 г., протокол №19, в рабочую программу дисциплины «Биология» внесены следующие изменения:</w:t>
      </w:r>
    </w:p>
    <w:p w:rsidR="00F90EFE" w:rsidRPr="007C43B4" w:rsidRDefault="00F90EFE" w:rsidP="00F90EFE">
      <w:pPr>
        <w:spacing w:after="0" w:line="240" w:lineRule="auto"/>
        <w:rPr>
          <w:rFonts w:ascii="Times New Roman" w:hAnsi="Times New Roman" w:cs="Times New Roman"/>
          <w:b/>
          <w:sz w:val="24"/>
          <w:szCs w:val="24"/>
        </w:rPr>
      </w:pPr>
      <w:r w:rsidRPr="00F90EFE">
        <w:rPr>
          <w:rFonts w:ascii="Times New Roman" w:hAnsi="Times New Roman" w:cs="Times New Roman"/>
          <w:sz w:val="24"/>
          <w:szCs w:val="24"/>
        </w:rPr>
        <w:t>1</w:t>
      </w:r>
      <w:r>
        <w:rPr>
          <w:rFonts w:ascii="Times New Roman" w:hAnsi="Times New Roman" w:cs="Times New Roman"/>
          <w:sz w:val="24"/>
          <w:szCs w:val="24"/>
        </w:rPr>
        <w:t xml:space="preserve">. Пункт 2.7. изложить в следующей редакции: </w:t>
      </w:r>
      <w:r w:rsidRPr="007C43B4">
        <w:rPr>
          <w:rFonts w:ascii="Times New Roman" w:hAnsi="Times New Roman" w:cs="Times New Roman"/>
          <w:b/>
          <w:sz w:val="24"/>
          <w:szCs w:val="24"/>
        </w:rPr>
        <w:t xml:space="preserve">«Критерии оценки знаний, умений, навыков». </w:t>
      </w:r>
    </w:p>
    <w:p w:rsidR="007C43B4" w:rsidRPr="007C43B4" w:rsidRDefault="00F90EFE" w:rsidP="00F90EF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2. Подпункт 2.7.1. изложить в следующей редакции: </w:t>
      </w:r>
      <w:r w:rsidRPr="007C43B4">
        <w:rPr>
          <w:rFonts w:ascii="Times New Roman" w:hAnsi="Times New Roman" w:cs="Times New Roman"/>
          <w:b/>
          <w:sz w:val="24"/>
          <w:szCs w:val="24"/>
        </w:rPr>
        <w:t>«Критерии оценивания».</w:t>
      </w:r>
      <w:r>
        <w:rPr>
          <w:rFonts w:ascii="Times New Roman" w:hAnsi="Times New Roman" w:cs="Times New Roman"/>
          <w:sz w:val="24"/>
          <w:szCs w:val="24"/>
        </w:rPr>
        <w:t xml:space="preserve"> Основой для определения уровня знаний, умений и навыков </w:t>
      </w:r>
      <w:r w:rsidR="007C43B4">
        <w:rPr>
          <w:rFonts w:ascii="Times New Roman" w:hAnsi="Times New Roman" w:cs="Times New Roman"/>
          <w:sz w:val="24"/>
          <w:szCs w:val="24"/>
        </w:rPr>
        <w:t xml:space="preserve">являются критерии оценивания -  </w:t>
      </w:r>
      <w:r w:rsidR="007C43B4" w:rsidRPr="007C43B4">
        <w:rPr>
          <w:rFonts w:ascii="Times New Roman" w:hAnsi="Times New Roman" w:cs="Times New Roman"/>
          <w:b/>
          <w:sz w:val="24"/>
          <w:szCs w:val="24"/>
        </w:rPr>
        <w:t>полнота и правильность:</w:t>
      </w:r>
    </w:p>
    <w:p w:rsidR="007C43B4" w:rsidRDefault="007C43B4" w:rsidP="0029252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правильный и точный ответ;</w:t>
      </w:r>
    </w:p>
    <w:p w:rsidR="007C43B4" w:rsidRDefault="007C43B4" w:rsidP="0029252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правильный, но не точный ответ;</w:t>
      </w:r>
    </w:p>
    <w:p w:rsidR="007C43B4" w:rsidRDefault="007C43B4" w:rsidP="0029252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правильный, но не полный ответ;</w:t>
      </w:r>
    </w:p>
    <w:p w:rsidR="007C43B4" w:rsidRDefault="007C43B4" w:rsidP="0029252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неправильный ответ;</w:t>
      </w:r>
    </w:p>
    <w:p w:rsidR="007C43B4" w:rsidRDefault="007C43B4" w:rsidP="00292523">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отсутствие ответа.</w:t>
      </w:r>
    </w:p>
    <w:p w:rsidR="007C43B4" w:rsidRDefault="007C43B4" w:rsidP="00F90EFE">
      <w:pPr>
        <w:spacing w:after="0" w:line="240" w:lineRule="auto"/>
        <w:rPr>
          <w:rFonts w:ascii="Times New Roman" w:hAnsi="Times New Roman" w:cs="Times New Roman"/>
          <w:sz w:val="24"/>
          <w:szCs w:val="24"/>
        </w:rPr>
      </w:pPr>
      <w:r>
        <w:rPr>
          <w:rFonts w:ascii="Times New Roman" w:hAnsi="Times New Roman" w:cs="Times New Roman"/>
          <w:sz w:val="24"/>
          <w:szCs w:val="24"/>
        </w:rPr>
        <w:t>При выставлении отметок необходимо учитывать классификацию ошибок и их качество:</w:t>
      </w:r>
    </w:p>
    <w:p w:rsidR="007C43B4" w:rsidRPr="00F90EFE" w:rsidRDefault="007C43B4" w:rsidP="00F90EFE">
      <w:pPr>
        <w:spacing w:after="0" w:line="240" w:lineRule="auto"/>
        <w:rPr>
          <w:rFonts w:ascii="Times New Roman" w:hAnsi="Times New Roman" w:cs="Times New Roman"/>
          <w:sz w:val="24"/>
          <w:szCs w:val="24"/>
        </w:rPr>
      </w:pPr>
      <w:r>
        <w:rPr>
          <w:rFonts w:ascii="Times New Roman" w:hAnsi="Times New Roman" w:cs="Times New Roman"/>
          <w:sz w:val="24"/>
          <w:szCs w:val="24"/>
        </w:rPr>
        <w:t>- грубые ошибки;      - однотипные ошибки;     - негрубые ошибки;       - недочеты.</w:t>
      </w:r>
    </w:p>
    <w:p w:rsidR="000E61C6" w:rsidRPr="00D32127" w:rsidRDefault="000E61C6" w:rsidP="00634246">
      <w:pPr>
        <w:pStyle w:val="a3"/>
        <w:spacing w:after="0" w:line="240" w:lineRule="auto"/>
        <w:rPr>
          <w:rFonts w:ascii="Times New Roman" w:hAnsi="Times New Roman" w:cs="Times New Roman"/>
          <w:sz w:val="24"/>
          <w:szCs w:val="24"/>
        </w:rPr>
      </w:pPr>
    </w:p>
    <w:p w:rsidR="00700448" w:rsidRPr="007C43B4" w:rsidRDefault="007C43B4" w:rsidP="007C43B4">
      <w:pPr>
        <w:spacing w:after="0" w:line="240" w:lineRule="auto"/>
        <w:jc w:val="center"/>
        <w:rPr>
          <w:rFonts w:ascii="Times New Roman" w:hAnsi="Times New Roman" w:cs="Times New Roman"/>
          <w:sz w:val="28"/>
          <w:szCs w:val="28"/>
        </w:rPr>
      </w:pPr>
      <w:r w:rsidRPr="007C43B4">
        <w:rPr>
          <w:rFonts w:ascii="Times New Roman" w:hAnsi="Times New Roman" w:cs="Times New Roman"/>
          <w:b/>
          <w:sz w:val="28"/>
          <w:szCs w:val="28"/>
        </w:rPr>
        <w:t>Критерии</w:t>
      </w:r>
      <w:r w:rsidR="00292523">
        <w:rPr>
          <w:rFonts w:ascii="Times New Roman" w:hAnsi="Times New Roman" w:cs="Times New Roman"/>
          <w:b/>
          <w:sz w:val="28"/>
          <w:szCs w:val="28"/>
        </w:rPr>
        <w:t xml:space="preserve"> оценки знаний, умений, навыков</w:t>
      </w:r>
    </w:p>
    <w:tbl>
      <w:tblPr>
        <w:tblpPr w:leftFromText="180" w:rightFromText="180" w:bottomFromText="200" w:vertAnchor="text" w:horzAnchor="margin" w:tblpY="189"/>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851"/>
        <w:gridCol w:w="850"/>
        <w:gridCol w:w="1134"/>
        <w:gridCol w:w="3765"/>
      </w:tblGrid>
      <w:tr w:rsidR="00025338" w:rsidTr="00563EC0">
        <w:trPr>
          <w:cantSplit/>
          <w:trHeight w:val="1978"/>
        </w:trPr>
        <w:tc>
          <w:tcPr>
            <w:tcW w:w="3652" w:type="dxa"/>
            <w:tcBorders>
              <w:top w:val="single" w:sz="4" w:space="0" w:color="auto"/>
              <w:left w:val="single" w:sz="4" w:space="0" w:color="auto"/>
              <w:bottom w:val="single" w:sz="4" w:space="0" w:color="auto"/>
              <w:right w:val="single" w:sz="4" w:space="0" w:color="auto"/>
            </w:tcBorders>
          </w:tcPr>
          <w:p w:rsidR="00025338" w:rsidRDefault="00025338" w:rsidP="00D321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практического занятия</w:t>
            </w:r>
          </w:p>
          <w:p w:rsidR="00025338" w:rsidRDefault="00025338" w:rsidP="00D32127">
            <w:pPr>
              <w:jc w:val="center"/>
              <w:rPr>
                <w:rFonts w:ascii="Times New Roman" w:hAnsi="Times New Roman" w:cs="Times New Roman"/>
                <w:b/>
                <w:sz w:val="24"/>
                <w:szCs w:val="24"/>
              </w:rPr>
            </w:pPr>
            <w:r>
              <w:rPr>
                <w:rFonts w:ascii="Times New Roman" w:hAnsi="Times New Roman" w:cs="Times New Roman"/>
                <w:b/>
                <w:sz w:val="24"/>
                <w:szCs w:val="24"/>
              </w:rPr>
              <w:t>1 семестр</w:t>
            </w:r>
          </w:p>
          <w:p w:rsidR="00025338" w:rsidRDefault="00025338" w:rsidP="00D32127">
            <w:pPr>
              <w:spacing w:after="0" w:line="240" w:lineRule="auto"/>
              <w:rPr>
                <w:rFonts w:ascii="Times New Roman" w:hAnsi="Times New Roman" w:cs="Times New Roman"/>
                <w:b/>
                <w:sz w:val="24"/>
                <w:szCs w:val="24"/>
              </w:rPr>
            </w:pPr>
          </w:p>
          <w:p w:rsidR="00025338" w:rsidRDefault="00025338" w:rsidP="00D32127">
            <w:pPr>
              <w:spacing w:after="0" w:line="240" w:lineRule="auto"/>
              <w:rPr>
                <w:rFonts w:ascii="Times New Roman" w:hAnsi="Times New Roman" w:cs="Times New Roman"/>
                <w:b/>
                <w:sz w:val="24"/>
                <w:szCs w:val="24"/>
              </w:rPr>
            </w:pPr>
          </w:p>
          <w:p w:rsidR="00025338" w:rsidRDefault="00025338" w:rsidP="00D32127">
            <w:pPr>
              <w:spacing w:after="0" w:line="240" w:lineRule="auto"/>
              <w:rPr>
                <w:rFonts w:ascii="Times New Roman" w:hAnsi="Times New Roman" w:cs="Times New Roman"/>
                <w:b/>
                <w:sz w:val="24"/>
                <w:szCs w:val="24"/>
              </w:rPr>
            </w:pPr>
          </w:p>
          <w:p w:rsidR="00025338" w:rsidRDefault="00025338" w:rsidP="00D32127">
            <w:pPr>
              <w:spacing w:after="0" w:line="240" w:lineRule="auto"/>
              <w:rPr>
                <w:rFonts w:ascii="Times New Roman" w:hAnsi="Times New Roman" w:cs="Times New Roman"/>
                <w:b/>
                <w:sz w:val="24"/>
                <w:szCs w:val="24"/>
              </w:rPr>
            </w:pPr>
          </w:p>
          <w:p w:rsidR="00025338" w:rsidRDefault="00025338" w:rsidP="00D32127">
            <w:pPr>
              <w:spacing w:after="0" w:line="24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025338" w:rsidRDefault="00025338" w:rsidP="00D32127">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Теоретическая часть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025338" w:rsidRDefault="00025338" w:rsidP="00D32127">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Практическая часть</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025338" w:rsidRDefault="00025338" w:rsidP="00D32127">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Общая оценка</w:t>
            </w:r>
          </w:p>
        </w:tc>
        <w:tc>
          <w:tcPr>
            <w:tcW w:w="3765" w:type="dxa"/>
            <w:tcBorders>
              <w:top w:val="single" w:sz="4" w:space="0" w:color="auto"/>
              <w:left w:val="single" w:sz="4" w:space="0" w:color="auto"/>
              <w:bottom w:val="single" w:sz="4" w:space="0" w:color="auto"/>
              <w:right w:val="single" w:sz="4" w:space="0" w:color="auto"/>
            </w:tcBorders>
            <w:textDirection w:val="btLr"/>
            <w:hideMark/>
          </w:tcPr>
          <w:p w:rsidR="00634246" w:rsidRDefault="00025338" w:rsidP="00D32127">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Формы</w:t>
            </w:r>
          </w:p>
          <w:p w:rsidR="00025338" w:rsidRDefault="00025338" w:rsidP="00D32127">
            <w:pPr>
              <w:spacing w:after="0" w:line="240"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 контроля</w:t>
            </w: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sz w:val="24"/>
                <w:szCs w:val="24"/>
              </w:rPr>
            </w:pPr>
            <w:r>
              <w:rPr>
                <w:rFonts w:ascii="Times New Roman" w:hAnsi="Times New Roman" w:cs="Times New Roman"/>
                <w:sz w:val="24"/>
                <w:szCs w:val="24"/>
              </w:rPr>
              <w:t>1. Клеточная теория. Клетка. Микроскопический метод изучения</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val="restart"/>
            <w:tcBorders>
              <w:top w:val="single" w:sz="4" w:space="0" w:color="auto"/>
              <w:left w:val="single" w:sz="4" w:space="0" w:color="auto"/>
              <w:right w:val="single" w:sz="4" w:space="0" w:color="auto"/>
            </w:tcBorders>
            <w:hideMark/>
          </w:tcPr>
          <w:p w:rsidR="00292523" w:rsidRPr="00B50D25" w:rsidRDefault="00292523" w:rsidP="00292523">
            <w:pPr>
              <w:spacing w:after="0" w:line="240" w:lineRule="auto"/>
              <w:jc w:val="both"/>
              <w:rPr>
                <w:rFonts w:ascii="Times New Roman" w:hAnsi="Times New Roman" w:cs="Times New Roman"/>
                <w:b/>
                <w:sz w:val="24"/>
                <w:szCs w:val="24"/>
              </w:rPr>
            </w:pPr>
            <w:r w:rsidRPr="00B50D25">
              <w:rPr>
                <w:rFonts w:ascii="Times New Roman" w:hAnsi="Times New Roman" w:cs="Times New Roman"/>
                <w:b/>
                <w:sz w:val="24"/>
                <w:szCs w:val="24"/>
              </w:rPr>
              <w:t>Теоретическая часть:</w:t>
            </w:r>
          </w:p>
          <w:p w:rsidR="00292523" w:rsidRDefault="00292523" w:rsidP="00292523">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50D25">
              <w:rPr>
                <w:rFonts w:ascii="Times New Roman" w:hAnsi="Times New Roman" w:cs="Times New Roman"/>
                <w:sz w:val="24"/>
                <w:szCs w:val="24"/>
              </w:rPr>
              <w:t xml:space="preserve">тестовый </w:t>
            </w:r>
            <w:r w:rsidRPr="009E7E09">
              <w:rPr>
                <w:rFonts w:ascii="Times New Roman" w:hAnsi="Times New Roman" w:cs="Times New Roman"/>
                <w:sz w:val="24"/>
                <w:szCs w:val="24"/>
              </w:rPr>
              <w:t xml:space="preserve">контроль исходного уровня знаний </w:t>
            </w:r>
            <w:r w:rsidR="004E28A7">
              <w:rPr>
                <w:rFonts w:ascii="Times New Roman" w:hAnsi="Times New Roman" w:cs="Times New Roman"/>
                <w:sz w:val="24"/>
                <w:szCs w:val="24"/>
              </w:rPr>
              <w:t xml:space="preserve">каждого студента </w:t>
            </w:r>
            <w:r>
              <w:rPr>
                <w:rFonts w:ascii="Times New Roman" w:hAnsi="Times New Roman" w:cs="Times New Roman"/>
                <w:sz w:val="24"/>
                <w:szCs w:val="24"/>
              </w:rPr>
              <w:t xml:space="preserve">(письменный </w:t>
            </w:r>
            <w:r w:rsidRPr="009E7E09">
              <w:rPr>
                <w:rFonts w:ascii="Times New Roman" w:hAnsi="Times New Roman" w:cs="Times New Roman"/>
                <w:sz w:val="24"/>
                <w:szCs w:val="24"/>
              </w:rPr>
              <w:t>экс</w:t>
            </w:r>
            <w:r>
              <w:rPr>
                <w:rFonts w:ascii="Times New Roman" w:hAnsi="Times New Roman" w:cs="Times New Roman"/>
                <w:sz w:val="24"/>
                <w:szCs w:val="24"/>
              </w:rPr>
              <w:t xml:space="preserve">пресс-контроль); </w:t>
            </w:r>
          </w:p>
          <w:p w:rsidR="004E28A7" w:rsidRDefault="00292523" w:rsidP="004E28A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50D25">
              <w:rPr>
                <w:rFonts w:ascii="Times New Roman" w:hAnsi="Times New Roman" w:cs="Times New Roman"/>
                <w:sz w:val="24"/>
                <w:szCs w:val="24"/>
              </w:rPr>
              <w:t xml:space="preserve">устный или письменный </w:t>
            </w:r>
            <w:r w:rsidRPr="009E7E09">
              <w:rPr>
                <w:rFonts w:ascii="Times New Roman" w:hAnsi="Times New Roman" w:cs="Times New Roman"/>
                <w:sz w:val="24"/>
                <w:szCs w:val="24"/>
              </w:rPr>
              <w:t>опрос</w:t>
            </w:r>
            <w:r w:rsidR="004E28A7">
              <w:rPr>
                <w:rFonts w:ascii="Times New Roman" w:hAnsi="Times New Roman" w:cs="Times New Roman"/>
                <w:sz w:val="24"/>
                <w:szCs w:val="24"/>
              </w:rPr>
              <w:t xml:space="preserve"> или дополнения по выбранной проблеме</w:t>
            </w:r>
            <w:r w:rsidRPr="009E7E09">
              <w:rPr>
                <w:rFonts w:ascii="Times New Roman" w:hAnsi="Times New Roman" w:cs="Times New Roman"/>
                <w:sz w:val="24"/>
                <w:szCs w:val="24"/>
              </w:rPr>
              <w:t xml:space="preserve"> занятия с привлечением оппонентов, обсуждающих ответ</w:t>
            </w:r>
            <w:r w:rsidR="004E28A7">
              <w:rPr>
                <w:rFonts w:ascii="Times New Roman" w:hAnsi="Times New Roman" w:cs="Times New Roman"/>
                <w:sz w:val="24"/>
                <w:szCs w:val="24"/>
              </w:rPr>
              <w:t xml:space="preserve">ы. </w:t>
            </w:r>
          </w:p>
          <w:p w:rsidR="00292523" w:rsidRDefault="004E28A7" w:rsidP="004E28A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92523" w:rsidRPr="005D6477">
              <w:rPr>
                <w:rFonts w:ascii="Times New Roman" w:hAnsi="Times New Roman" w:cs="Times New Roman"/>
                <w:sz w:val="24"/>
                <w:szCs w:val="24"/>
              </w:rPr>
              <w:t xml:space="preserve">индивидуальный контроль в течение занятия и при его завершении, который является основной формой проверки знаний и осуществляется следующими методами: - анализ слепых препаратов, слайдов, схем, алгоритмов; решение ситуационных задач, тестовых заданий, подготовленных </w:t>
            </w:r>
            <w:r w:rsidR="00292523" w:rsidRPr="005D6477">
              <w:rPr>
                <w:rFonts w:ascii="Times New Roman" w:hAnsi="Times New Roman" w:cs="Times New Roman"/>
                <w:sz w:val="24"/>
                <w:szCs w:val="24"/>
              </w:rPr>
              <w:lastRenderedPageBreak/>
              <w:t>преподавателями и составленных студентами; информационные сообщения по разбираемой проблеме (формы и элементы УИР).</w:t>
            </w:r>
          </w:p>
          <w:p w:rsidR="001A172E" w:rsidRPr="001455F0" w:rsidRDefault="00563EC0" w:rsidP="004E28A7">
            <w:pPr>
              <w:tabs>
                <w:tab w:val="left" w:pos="0"/>
              </w:tabs>
              <w:spacing w:after="0" w:line="240" w:lineRule="auto"/>
              <w:rPr>
                <w:rFonts w:ascii="Times New Roman" w:hAnsi="Times New Roman" w:cs="Times New Roman"/>
                <w:sz w:val="24"/>
                <w:szCs w:val="24"/>
              </w:rPr>
            </w:pPr>
            <w:r w:rsidRPr="001A172E">
              <w:rPr>
                <w:rFonts w:ascii="Times New Roman" w:hAnsi="Times New Roman" w:cs="Times New Roman"/>
                <w:b/>
                <w:sz w:val="24"/>
                <w:szCs w:val="24"/>
              </w:rPr>
              <w:t>Практическая часть:</w:t>
            </w:r>
            <w:r>
              <w:rPr>
                <w:rFonts w:ascii="Times New Roman" w:hAnsi="Times New Roman" w:cs="Times New Roman"/>
                <w:sz w:val="24"/>
                <w:szCs w:val="24"/>
              </w:rPr>
              <w:t xml:space="preserve"> </w:t>
            </w:r>
          </w:p>
          <w:p w:rsidR="001A172E" w:rsidRDefault="001A172E" w:rsidP="004E28A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проверка </w:t>
            </w:r>
            <w:r w:rsidR="00563EC0" w:rsidRPr="005D6477">
              <w:rPr>
                <w:rFonts w:ascii="Times New Roman" w:hAnsi="Times New Roman" w:cs="Times New Roman"/>
                <w:sz w:val="24"/>
                <w:szCs w:val="24"/>
              </w:rPr>
              <w:t>в течение занятия</w:t>
            </w:r>
            <w:r>
              <w:rPr>
                <w:rFonts w:ascii="Times New Roman" w:hAnsi="Times New Roman" w:cs="Times New Roman"/>
                <w:sz w:val="24"/>
                <w:szCs w:val="24"/>
              </w:rPr>
              <w:t>,</w:t>
            </w:r>
            <w:r w:rsidR="00563EC0" w:rsidRPr="005D6477">
              <w:rPr>
                <w:rFonts w:ascii="Times New Roman" w:hAnsi="Times New Roman" w:cs="Times New Roman"/>
                <w:sz w:val="24"/>
                <w:szCs w:val="24"/>
              </w:rPr>
              <w:t xml:space="preserve"> при ег</w:t>
            </w:r>
            <w:r>
              <w:rPr>
                <w:rFonts w:ascii="Times New Roman" w:hAnsi="Times New Roman" w:cs="Times New Roman"/>
                <w:sz w:val="24"/>
                <w:szCs w:val="24"/>
              </w:rPr>
              <w:t>о завершении качества работы:</w:t>
            </w:r>
          </w:p>
          <w:p w:rsidR="001A172E" w:rsidRDefault="001A172E" w:rsidP="004E28A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с обязательными препаратами;</w:t>
            </w:r>
          </w:p>
          <w:p w:rsidR="001A172E" w:rsidRDefault="001A172E" w:rsidP="004E28A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63EC0" w:rsidRPr="005D6477">
              <w:rPr>
                <w:rFonts w:ascii="Times New Roman" w:hAnsi="Times New Roman" w:cs="Times New Roman"/>
                <w:sz w:val="24"/>
                <w:szCs w:val="24"/>
              </w:rPr>
              <w:t xml:space="preserve">анализ </w:t>
            </w:r>
            <w:r>
              <w:rPr>
                <w:rFonts w:ascii="Times New Roman" w:hAnsi="Times New Roman" w:cs="Times New Roman"/>
                <w:sz w:val="24"/>
                <w:szCs w:val="24"/>
              </w:rPr>
              <w:t>«</w:t>
            </w:r>
            <w:r w:rsidR="00563EC0" w:rsidRPr="005D6477">
              <w:rPr>
                <w:rFonts w:ascii="Times New Roman" w:hAnsi="Times New Roman" w:cs="Times New Roman"/>
                <w:sz w:val="24"/>
                <w:szCs w:val="24"/>
              </w:rPr>
              <w:t>слепых</w:t>
            </w:r>
            <w:r>
              <w:rPr>
                <w:rFonts w:ascii="Times New Roman" w:hAnsi="Times New Roman" w:cs="Times New Roman"/>
                <w:sz w:val="24"/>
                <w:szCs w:val="24"/>
              </w:rPr>
              <w:t>»</w:t>
            </w:r>
            <w:r w:rsidR="00563EC0" w:rsidRPr="005D6477">
              <w:rPr>
                <w:rFonts w:ascii="Times New Roman" w:hAnsi="Times New Roman" w:cs="Times New Roman"/>
                <w:sz w:val="24"/>
                <w:szCs w:val="24"/>
              </w:rPr>
              <w:t xml:space="preserve"> препаратов, слайдов, </w:t>
            </w:r>
            <w:r>
              <w:rPr>
                <w:rFonts w:ascii="Times New Roman" w:hAnsi="Times New Roman" w:cs="Times New Roman"/>
                <w:sz w:val="24"/>
                <w:szCs w:val="24"/>
              </w:rPr>
              <w:t>микрофотографий, схем.</w:t>
            </w:r>
          </w:p>
          <w:p w:rsidR="00563EC0" w:rsidRDefault="001A172E" w:rsidP="004E28A7">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Оценка </w:t>
            </w:r>
            <w:r w:rsidR="00563EC0" w:rsidRPr="005D6477">
              <w:rPr>
                <w:rFonts w:ascii="Times New Roman" w:hAnsi="Times New Roman" w:cs="Times New Roman"/>
                <w:sz w:val="24"/>
                <w:szCs w:val="24"/>
              </w:rPr>
              <w:t>решени</w:t>
            </w:r>
            <w:r>
              <w:rPr>
                <w:rFonts w:ascii="Times New Roman" w:hAnsi="Times New Roman" w:cs="Times New Roman"/>
                <w:sz w:val="24"/>
                <w:szCs w:val="24"/>
              </w:rPr>
              <w:t>я и понимания</w:t>
            </w:r>
            <w:r w:rsidR="00563EC0" w:rsidRPr="005D6477">
              <w:rPr>
                <w:rFonts w:ascii="Times New Roman" w:hAnsi="Times New Roman" w:cs="Times New Roman"/>
                <w:sz w:val="24"/>
                <w:szCs w:val="24"/>
              </w:rPr>
              <w:t xml:space="preserve"> ситуационных задач, </w:t>
            </w:r>
            <w:r>
              <w:rPr>
                <w:rFonts w:ascii="Times New Roman" w:hAnsi="Times New Roman" w:cs="Times New Roman"/>
                <w:sz w:val="24"/>
                <w:szCs w:val="24"/>
              </w:rPr>
              <w:t>составления авторских задач.</w:t>
            </w:r>
          </w:p>
          <w:p w:rsidR="00025338" w:rsidRDefault="001A172E" w:rsidP="001A172E">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Оформление альбома, качество выполнения заданий (самоподготовка).</w:t>
            </w: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sz w:val="24"/>
                <w:szCs w:val="24"/>
              </w:rPr>
            </w:pPr>
            <w:r>
              <w:rPr>
                <w:rFonts w:ascii="Times New Roman" w:hAnsi="Times New Roman" w:cs="Times New Roman"/>
                <w:sz w:val="24"/>
                <w:szCs w:val="24"/>
              </w:rPr>
              <w:t>2. Клетка, как открытая система. Цитоплазма</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tcBorders>
              <w:left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sz w:val="24"/>
                <w:szCs w:val="24"/>
              </w:rPr>
            </w:pPr>
            <w:r>
              <w:rPr>
                <w:rFonts w:ascii="Times New Roman" w:hAnsi="Times New Roman" w:cs="Times New Roman"/>
                <w:sz w:val="24"/>
                <w:szCs w:val="24"/>
              </w:rPr>
              <w:t>3. Ядро. Строение, функции в жизненном цикле клетки. Деление клеток</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tcBorders>
              <w:left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sz w:val="24"/>
                <w:szCs w:val="24"/>
              </w:rPr>
            </w:pPr>
            <w:r>
              <w:rPr>
                <w:rFonts w:ascii="Times New Roman" w:hAnsi="Times New Roman" w:cs="Times New Roman"/>
                <w:sz w:val="24"/>
                <w:szCs w:val="24"/>
              </w:rPr>
              <w:t>4. Размножение – организменный уровень. Половое размножение</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tcBorders>
              <w:left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b/>
                <w:sz w:val="24"/>
                <w:szCs w:val="24"/>
              </w:rPr>
            </w:pPr>
            <w:r>
              <w:rPr>
                <w:rFonts w:ascii="Times New Roman" w:hAnsi="Times New Roman" w:cs="Times New Roman"/>
                <w:b/>
                <w:sz w:val="24"/>
                <w:szCs w:val="24"/>
              </w:rPr>
              <w:t>5. Диагностикум -1</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tcBorders>
              <w:left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b/>
                <w:sz w:val="24"/>
                <w:szCs w:val="24"/>
              </w:rPr>
            </w:pP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025338">
              <w:rPr>
                <w:rFonts w:ascii="Times New Roman" w:hAnsi="Times New Roman" w:cs="Times New Roman"/>
                <w:b/>
                <w:sz w:val="24"/>
                <w:szCs w:val="24"/>
              </w:rPr>
              <w:t>Генетика.</w:t>
            </w:r>
            <w:r>
              <w:rPr>
                <w:rFonts w:ascii="Times New Roman" w:hAnsi="Times New Roman" w:cs="Times New Roman"/>
                <w:sz w:val="24"/>
                <w:szCs w:val="24"/>
              </w:rPr>
              <w:t xml:space="preserve"> Закономерности наследования. Законы Г. Менделя</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tcBorders>
              <w:left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sz w:val="24"/>
                <w:szCs w:val="24"/>
              </w:rPr>
            </w:pPr>
            <w:r>
              <w:rPr>
                <w:rFonts w:ascii="Times New Roman" w:hAnsi="Times New Roman" w:cs="Times New Roman"/>
                <w:sz w:val="24"/>
                <w:szCs w:val="24"/>
              </w:rPr>
              <w:t>7. Взаимодействие генов. Типы.</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tcBorders>
              <w:left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sz w:val="24"/>
                <w:szCs w:val="24"/>
              </w:rPr>
            </w:pPr>
            <w:r>
              <w:rPr>
                <w:rFonts w:ascii="Times New Roman" w:hAnsi="Times New Roman" w:cs="Times New Roman"/>
                <w:sz w:val="24"/>
                <w:szCs w:val="24"/>
              </w:rPr>
              <w:t>8. Хромосомная теория – 1</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tcBorders>
              <w:left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sz w:val="24"/>
                <w:szCs w:val="24"/>
              </w:rPr>
            </w:pPr>
            <w:r>
              <w:rPr>
                <w:rFonts w:ascii="Times New Roman" w:hAnsi="Times New Roman" w:cs="Times New Roman"/>
                <w:sz w:val="24"/>
                <w:szCs w:val="24"/>
              </w:rPr>
              <w:t>9. Современная концепция гена</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tcBorders>
              <w:left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10.Изменчивость. Типы. </w:t>
            </w:r>
            <w:r>
              <w:rPr>
                <w:rFonts w:ascii="Times New Roman" w:hAnsi="Times New Roman" w:cs="Times New Roman"/>
                <w:sz w:val="24"/>
                <w:szCs w:val="24"/>
              </w:rPr>
              <w:lastRenderedPageBreak/>
              <w:t>Модификационная изменчивость</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tcBorders>
              <w:left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11.Наследственная изменчивость</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tcBorders>
              <w:left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0E61C6">
            <w:pPr>
              <w:spacing w:after="0" w:line="240" w:lineRule="auto"/>
              <w:rPr>
                <w:rFonts w:ascii="Times New Roman" w:hAnsi="Times New Roman" w:cs="Times New Roman"/>
                <w:sz w:val="24"/>
                <w:szCs w:val="24"/>
              </w:rPr>
            </w:pPr>
            <w:r>
              <w:rPr>
                <w:rFonts w:ascii="Times New Roman" w:hAnsi="Times New Roman" w:cs="Times New Roman"/>
                <w:sz w:val="24"/>
                <w:szCs w:val="24"/>
              </w:rPr>
              <w:t>12.Методы исследования в Генетике–1</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tcBorders>
              <w:left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0E61C6">
            <w:pPr>
              <w:spacing w:after="0" w:line="240" w:lineRule="auto"/>
              <w:rPr>
                <w:rFonts w:ascii="Times New Roman" w:hAnsi="Times New Roman" w:cs="Times New Roman"/>
                <w:sz w:val="24"/>
                <w:szCs w:val="24"/>
              </w:rPr>
            </w:pPr>
            <w:r>
              <w:rPr>
                <w:rFonts w:ascii="Times New Roman" w:hAnsi="Times New Roman" w:cs="Times New Roman"/>
                <w:sz w:val="24"/>
                <w:szCs w:val="24"/>
              </w:rPr>
              <w:t>13.Методы исследования в Генетике–2</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tcBorders>
              <w:left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b/>
                <w:sz w:val="24"/>
                <w:szCs w:val="24"/>
              </w:rPr>
            </w:pPr>
            <w:r>
              <w:rPr>
                <w:rFonts w:ascii="Times New Roman" w:hAnsi="Times New Roman" w:cs="Times New Roman"/>
                <w:b/>
                <w:sz w:val="24"/>
                <w:szCs w:val="24"/>
              </w:rPr>
              <w:t>14.Диагностикум - 2</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tcBorders>
              <w:left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b/>
                <w:sz w:val="24"/>
                <w:szCs w:val="24"/>
              </w:rPr>
            </w:pP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sz w:val="24"/>
                <w:szCs w:val="24"/>
              </w:rPr>
            </w:pPr>
            <w:r>
              <w:rPr>
                <w:rFonts w:ascii="Times New Roman" w:hAnsi="Times New Roman" w:cs="Times New Roman"/>
                <w:sz w:val="24"/>
                <w:szCs w:val="24"/>
              </w:rPr>
              <w:t>15.Протозоология – 1</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tcBorders>
              <w:left w:val="single" w:sz="4" w:space="0" w:color="auto"/>
              <w:right w:val="single" w:sz="4" w:space="0" w:color="auto"/>
            </w:tcBorders>
          </w:tcPr>
          <w:p w:rsidR="00025338" w:rsidRDefault="00025338" w:rsidP="00D32127">
            <w:pPr>
              <w:spacing w:after="0" w:line="240" w:lineRule="auto"/>
              <w:jc w:val="center"/>
              <w:rPr>
                <w:rFonts w:ascii="Times New Roman" w:hAnsi="Times New Roman" w:cs="Times New Roman"/>
                <w:sz w:val="24"/>
                <w:szCs w:val="24"/>
              </w:rPr>
            </w:pPr>
          </w:p>
        </w:tc>
      </w:tr>
      <w:tr w:rsidR="00025338" w:rsidTr="00563EC0">
        <w:tc>
          <w:tcPr>
            <w:tcW w:w="3652"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sz w:val="24"/>
                <w:szCs w:val="24"/>
              </w:rPr>
            </w:pPr>
            <w:r>
              <w:rPr>
                <w:rFonts w:ascii="Times New Roman" w:hAnsi="Times New Roman" w:cs="Times New Roman"/>
                <w:sz w:val="24"/>
                <w:szCs w:val="24"/>
              </w:rPr>
              <w:t>16.Протозоология – 2</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765" w:type="dxa"/>
            <w:vMerge/>
            <w:tcBorders>
              <w:left w:val="single" w:sz="4" w:space="0" w:color="auto"/>
              <w:right w:val="single" w:sz="4" w:space="0" w:color="auto"/>
            </w:tcBorders>
          </w:tcPr>
          <w:p w:rsidR="00025338" w:rsidRDefault="00025338" w:rsidP="00D32127">
            <w:pPr>
              <w:spacing w:after="0" w:line="240" w:lineRule="auto"/>
              <w:jc w:val="center"/>
              <w:rPr>
                <w:rFonts w:ascii="Times New Roman" w:hAnsi="Times New Roman" w:cs="Times New Roman"/>
                <w:sz w:val="24"/>
                <w:szCs w:val="24"/>
              </w:rPr>
            </w:pPr>
          </w:p>
        </w:tc>
      </w:tr>
      <w:tr w:rsidR="00025338" w:rsidTr="00563EC0">
        <w:tc>
          <w:tcPr>
            <w:tcW w:w="3652" w:type="dxa"/>
            <w:vMerge w:val="restart"/>
            <w:tcBorders>
              <w:top w:val="single" w:sz="4" w:space="0" w:color="auto"/>
              <w:left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17.Зачет </w:t>
            </w:r>
            <w:r>
              <w:rPr>
                <w:rFonts w:ascii="Times New Roman" w:hAnsi="Times New Roman" w:cs="Times New Roman"/>
                <w:b/>
                <w:sz w:val="24"/>
                <w:szCs w:val="24"/>
                <w:lang w:val="en-US"/>
              </w:rPr>
              <w:t>I</w:t>
            </w:r>
            <w:r>
              <w:rPr>
                <w:rFonts w:ascii="Times New Roman" w:hAnsi="Times New Roman" w:cs="Times New Roman"/>
                <w:b/>
                <w:sz w:val="24"/>
                <w:szCs w:val="24"/>
              </w:rPr>
              <w:t xml:space="preserve"> по итогам семестра</w:t>
            </w:r>
          </w:p>
        </w:tc>
        <w:tc>
          <w:tcPr>
            <w:tcW w:w="851" w:type="dxa"/>
            <w:tcBorders>
              <w:top w:val="single" w:sz="4" w:space="0" w:color="auto"/>
              <w:left w:val="single" w:sz="4" w:space="0" w:color="auto"/>
              <w:bottom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50" w:type="dxa"/>
            <w:tcBorders>
              <w:top w:val="single" w:sz="4" w:space="0" w:color="auto"/>
              <w:left w:val="single" w:sz="4" w:space="0" w:color="auto"/>
              <w:bottom w:val="single" w:sz="4" w:space="0" w:color="auto"/>
              <w:right w:val="single" w:sz="4" w:space="0" w:color="auto"/>
            </w:tcBorders>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hideMark/>
          </w:tcPr>
          <w:p w:rsidR="00292523" w:rsidRDefault="00292523" w:rsidP="00D32127">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025338">
              <w:rPr>
                <w:rFonts w:ascii="Times New Roman" w:hAnsi="Times New Roman" w:cs="Times New Roman"/>
                <w:sz w:val="24"/>
                <w:szCs w:val="24"/>
              </w:rPr>
              <w:t>ыпол</w:t>
            </w:r>
          </w:p>
          <w:p w:rsidR="00025338" w:rsidRDefault="00025338" w:rsidP="00D32127">
            <w:pPr>
              <w:spacing w:after="0" w:line="240" w:lineRule="auto"/>
              <w:rPr>
                <w:rFonts w:ascii="Times New Roman" w:hAnsi="Times New Roman" w:cs="Times New Roman"/>
                <w:sz w:val="24"/>
                <w:szCs w:val="24"/>
              </w:rPr>
            </w:pPr>
            <w:r>
              <w:rPr>
                <w:rFonts w:ascii="Times New Roman" w:hAnsi="Times New Roman" w:cs="Times New Roman"/>
                <w:sz w:val="24"/>
                <w:szCs w:val="24"/>
              </w:rPr>
              <w:t>нено</w:t>
            </w:r>
          </w:p>
        </w:tc>
        <w:tc>
          <w:tcPr>
            <w:tcW w:w="3765" w:type="dxa"/>
            <w:vMerge/>
            <w:tcBorders>
              <w:left w:val="single" w:sz="4" w:space="0" w:color="auto"/>
              <w:right w:val="single" w:sz="4" w:space="0" w:color="auto"/>
            </w:tcBorders>
            <w:hideMark/>
          </w:tcPr>
          <w:p w:rsidR="00025338" w:rsidRDefault="00025338" w:rsidP="00D32127">
            <w:pPr>
              <w:spacing w:after="0" w:line="240" w:lineRule="auto"/>
              <w:jc w:val="center"/>
              <w:rPr>
                <w:rFonts w:ascii="Times New Roman" w:hAnsi="Times New Roman" w:cs="Times New Roman"/>
                <w:b/>
                <w:sz w:val="24"/>
                <w:szCs w:val="24"/>
              </w:rPr>
            </w:pPr>
          </w:p>
        </w:tc>
      </w:tr>
      <w:tr w:rsidR="00025338" w:rsidTr="00563EC0">
        <w:tc>
          <w:tcPr>
            <w:tcW w:w="3652" w:type="dxa"/>
            <w:vMerge/>
            <w:tcBorders>
              <w:left w:val="single" w:sz="4" w:space="0" w:color="auto"/>
              <w:right w:val="single" w:sz="4" w:space="0" w:color="auto"/>
            </w:tcBorders>
            <w:hideMark/>
          </w:tcPr>
          <w:p w:rsidR="00025338" w:rsidRDefault="00025338" w:rsidP="00D32127">
            <w:pPr>
              <w:spacing w:after="0" w:line="24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025338" w:rsidRDefault="00025338"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292523" w:rsidRDefault="00025338" w:rsidP="00292523">
            <w:pPr>
              <w:spacing w:after="0" w:line="240" w:lineRule="auto"/>
              <w:rPr>
                <w:rFonts w:ascii="Times New Roman" w:hAnsi="Times New Roman" w:cs="Times New Roman"/>
                <w:sz w:val="24"/>
                <w:szCs w:val="24"/>
              </w:rPr>
            </w:pPr>
            <w:r>
              <w:rPr>
                <w:rFonts w:ascii="Times New Roman" w:hAnsi="Times New Roman" w:cs="Times New Roman"/>
                <w:sz w:val="24"/>
                <w:szCs w:val="24"/>
              </w:rPr>
              <w:t>не выпол</w:t>
            </w:r>
          </w:p>
          <w:p w:rsidR="00025338" w:rsidRDefault="00025338" w:rsidP="00292523">
            <w:pPr>
              <w:spacing w:after="0" w:line="240" w:lineRule="auto"/>
              <w:rPr>
                <w:rFonts w:ascii="Times New Roman" w:hAnsi="Times New Roman" w:cs="Times New Roman"/>
                <w:sz w:val="24"/>
                <w:szCs w:val="24"/>
              </w:rPr>
            </w:pPr>
            <w:r>
              <w:rPr>
                <w:rFonts w:ascii="Times New Roman" w:hAnsi="Times New Roman" w:cs="Times New Roman"/>
                <w:sz w:val="24"/>
                <w:szCs w:val="24"/>
              </w:rPr>
              <w:t>нено</w:t>
            </w:r>
          </w:p>
        </w:tc>
        <w:tc>
          <w:tcPr>
            <w:tcW w:w="3765" w:type="dxa"/>
            <w:vMerge/>
            <w:tcBorders>
              <w:left w:val="single" w:sz="4" w:space="0" w:color="auto"/>
              <w:right w:val="single" w:sz="4" w:space="0" w:color="auto"/>
            </w:tcBorders>
          </w:tcPr>
          <w:p w:rsidR="00025338" w:rsidRDefault="00025338" w:rsidP="00D32127">
            <w:pPr>
              <w:spacing w:after="0" w:line="240" w:lineRule="auto"/>
              <w:jc w:val="center"/>
              <w:rPr>
                <w:rFonts w:ascii="Times New Roman" w:hAnsi="Times New Roman" w:cs="Times New Roman"/>
                <w:sz w:val="24"/>
                <w:szCs w:val="24"/>
              </w:rPr>
            </w:pPr>
          </w:p>
        </w:tc>
      </w:tr>
      <w:tr w:rsidR="00634246" w:rsidTr="00563EC0">
        <w:tc>
          <w:tcPr>
            <w:tcW w:w="3652" w:type="dxa"/>
            <w:tcBorders>
              <w:left w:val="single" w:sz="4" w:space="0" w:color="auto"/>
              <w:bottom w:val="single" w:sz="4" w:space="0" w:color="auto"/>
              <w:right w:val="single" w:sz="4" w:space="0" w:color="auto"/>
            </w:tcBorders>
            <w:hideMark/>
          </w:tcPr>
          <w:p w:rsidR="00634246" w:rsidRDefault="00634246" w:rsidP="00D32127">
            <w:pPr>
              <w:spacing w:after="0" w:line="240" w:lineRule="auto"/>
              <w:rPr>
                <w:rFonts w:ascii="Times New Roman" w:hAnsi="Times New Roman" w:cs="Times New Roman"/>
                <w:b/>
                <w:sz w:val="24"/>
                <w:szCs w:val="24"/>
              </w:rPr>
            </w:pPr>
            <w:r>
              <w:rPr>
                <w:rFonts w:ascii="Times New Roman" w:hAnsi="Times New Roman" w:cs="Times New Roman"/>
                <w:b/>
                <w:sz w:val="24"/>
                <w:szCs w:val="24"/>
              </w:rPr>
              <w:t>Оформление альбома</w:t>
            </w:r>
          </w:p>
        </w:tc>
        <w:tc>
          <w:tcPr>
            <w:tcW w:w="851" w:type="dxa"/>
            <w:tcBorders>
              <w:top w:val="single" w:sz="4" w:space="0" w:color="auto"/>
              <w:left w:val="single" w:sz="4" w:space="0" w:color="auto"/>
              <w:bottom w:val="single" w:sz="4" w:space="0" w:color="auto"/>
              <w:right w:val="single" w:sz="4" w:space="0" w:color="auto"/>
            </w:tcBorders>
          </w:tcPr>
          <w:p w:rsidR="00634246" w:rsidRDefault="00634246" w:rsidP="00D32127">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34246" w:rsidRDefault="00634246" w:rsidP="00D32127">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4246" w:rsidRDefault="00634246" w:rsidP="00D321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765" w:type="dxa"/>
            <w:tcBorders>
              <w:left w:val="single" w:sz="4" w:space="0" w:color="auto"/>
              <w:bottom w:val="single" w:sz="4" w:space="0" w:color="auto"/>
              <w:right w:val="single" w:sz="4" w:space="0" w:color="auto"/>
            </w:tcBorders>
          </w:tcPr>
          <w:p w:rsidR="00634246" w:rsidRDefault="00634246" w:rsidP="00D32127">
            <w:pPr>
              <w:spacing w:after="0" w:line="240" w:lineRule="auto"/>
              <w:jc w:val="center"/>
              <w:rPr>
                <w:rFonts w:ascii="Times New Roman" w:hAnsi="Times New Roman" w:cs="Times New Roman"/>
                <w:sz w:val="24"/>
                <w:szCs w:val="24"/>
              </w:rPr>
            </w:pPr>
          </w:p>
        </w:tc>
      </w:tr>
    </w:tbl>
    <w:p w:rsidR="00634246" w:rsidRDefault="00634246" w:rsidP="00700448">
      <w:pPr>
        <w:spacing w:after="0" w:line="240" w:lineRule="auto"/>
        <w:rPr>
          <w:rFonts w:ascii="Times New Roman" w:hAnsi="Times New Roman" w:cs="Times New Roman"/>
          <w:b/>
          <w:sz w:val="24"/>
          <w:szCs w:val="24"/>
        </w:rPr>
      </w:pPr>
    </w:p>
    <w:tbl>
      <w:tblPr>
        <w:tblpPr w:leftFromText="180" w:rightFromText="180" w:bottomFromText="200" w:vertAnchor="text" w:horzAnchor="page" w:tblpX="1729" w:tblpY="170"/>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2953"/>
        <w:gridCol w:w="860"/>
        <w:gridCol w:w="632"/>
        <w:gridCol w:w="64"/>
        <w:gridCol w:w="1587"/>
        <w:gridCol w:w="3481"/>
      </w:tblGrid>
      <w:tr w:rsidR="00634246" w:rsidTr="007C43B4">
        <w:trPr>
          <w:trHeight w:val="1134"/>
        </w:trPr>
        <w:tc>
          <w:tcPr>
            <w:tcW w:w="2953" w:type="dxa"/>
            <w:tcBorders>
              <w:top w:val="single" w:sz="4" w:space="0" w:color="auto"/>
              <w:left w:val="single" w:sz="4" w:space="0" w:color="auto"/>
              <w:bottom w:val="single" w:sz="4" w:space="0" w:color="auto"/>
              <w:right w:val="single" w:sz="4" w:space="0" w:color="auto"/>
            </w:tcBorders>
          </w:tcPr>
          <w:p w:rsidR="00634246" w:rsidRDefault="00634246" w:rsidP="007C43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практического занятия</w:t>
            </w:r>
          </w:p>
          <w:p w:rsidR="00634246" w:rsidRDefault="00634246" w:rsidP="007C43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семестр</w:t>
            </w:r>
          </w:p>
          <w:p w:rsidR="00634246" w:rsidRDefault="00634246" w:rsidP="007C43B4">
            <w:pPr>
              <w:spacing w:after="0" w:line="240" w:lineRule="auto"/>
              <w:jc w:val="center"/>
              <w:rPr>
                <w:rFonts w:ascii="Times New Roman" w:hAnsi="Times New Roman" w:cs="Times New Roman"/>
                <w:b/>
                <w:sz w:val="24"/>
                <w:szCs w:val="24"/>
              </w:rPr>
            </w:pPr>
          </w:p>
          <w:p w:rsidR="00634246" w:rsidRDefault="00634246" w:rsidP="007C43B4">
            <w:pPr>
              <w:spacing w:after="0" w:line="240" w:lineRule="auto"/>
              <w:rPr>
                <w:rFonts w:ascii="Times New Roman" w:hAnsi="Times New Roman" w:cs="Times New Roman"/>
                <w:b/>
                <w:sz w:val="24"/>
                <w:szCs w:val="24"/>
              </w:rPr>
            </w:pPr>
          </w:p>
          <w:p w:rsidR="00634246" w:rsidRDefault="00634246" w:rsidP="007C43B4">
            <w:pPr>
              <w:spacing w:after="0" w:line="240" w:lineRule="auto"/>
              <w:rPr>
                <w:rFonts w:ascii="Times New Roman" w:hAnsi="Times New Roman" w:cs="Times New Roman"/>
                <w:b/>
                <w:sz w:val="24"/>
                <w:szCs w:val="24"/>
              </w:rPr>
            </w:pPr>
          </w:p>
          <w:p w:rsidR="00634246" w:rsidRDefault="00634246" w:rsidP="007C43B4">
            <w:pPr>
              <w:spacing w:after="0" w:line="240" w:lineRule="auto"/>
              <w:rPr>
                <w:rFonts w:ascii="Times New Roman" w:hAnsi="Times New Roman" w:cs="Times New Roman"/>
                <w:b/>
                <w:sz w:val="24"/>
                <w:szCs w:val="24"/>
              </w:rPr>
            </w:pPr>
          </w:p>
          <w:p w:rsidR="00634246" w:rsidRDefault="00634246" w:rsidP="007C43B4">
            <w:pPr>
              <w:spacing w:after="0" w:line="240" w:lineRule="auto"/>
              <w:rPr>
                <w:rFonts w:ascii="Times New Roman" w:hAnsi="Times New Roman" w:cs="Times New Roman"/>
                <w:b/>
                <w:sz w:val="24"/>
                <w:szCs w:val="24"/>
              </w:rPr>
            </w:pPr>
          </w:p>
        </w:tc>
        <w:tc>
          <w:tcPr>
            <w:tcW w:w="860" w:type="dxa"/>
            <w:tcBorders>
              <w:top w:val="single" w:sz="4" w:space="0" w:color="auto"/>
              <w:left w:val="single" w:sz="4" w:space="0" w:color="auto"/>
              <w:bottom w:val="single" w:sz="4" w:space="0" w:color="auto"/>
              <w:right w:val="single" w:sz="4" w:space="0" w:color="auto"/>
            </w:tcBorders>
            <w:textDirection w:val="btLr"/>
            <w:hideMark/>
          </w:tcPr>
          <w:p w:rsidR="00634246" w:rsidRPr="00634246" w:rsidRDefault="00634246" w:rsidP="007C43B4">
            <w:pPr>
              <w:spacing w:after="0" w:line="240" w:lineRule="auto"/>
              <w:ind w:left="113" w:right="113"/>
              <w:rPr>
                <w:rFonts w:ascii="Times New Roman" w:hAnsi="Times New Roman" w:cs="Times New Roman"/>
                <w:b/>
                <w:sz w:val="24"/>
                <w:szCs w:val="24"/>
              </w:rPr>
            </w:pPr>
            <w:r w:rsidRPr="00634246">
              <w:rPr>
                <w:rFonts w:ascii="Times New Roman" w:hAnsi="Times New Roman" w:cs="Times New Roman"/>
                <w:b/>
                <w:sz w:val="24"/>
                <w:szCs w:val="24"/>
              </w:rPr>
              <w:t>Теоретическая часть</w:t>
            </w:r>
          </w:p>
        </w:tc>
        <w:tc>
          <w:tcPr>
            <w:tcW w:w="696" w:type="dxa"/>
            <w:gridSpan w:val="2"/>
            <w:tcBorders>
              <w:top w:val="single" w:sz="4" w:space="0" w:color="auto"/>
              <w:left w:val="single" w:sz="4" w:space="0" w:color="auto"/>
              <w:bottom w:val="single" w:sz="4" w:space="0" w:color="auto"/>
              <w:right w:val="single" w:sz="4" w:space="0" w:color="auto"/>
            </w:tcBorders>
            <w:textDirection w:val="btLr"/>
            <w:hideMark/>
          </w:tcPr>
          <w:p w:rsidR="00634246" w:rsidRPr="00634246" w:rsidRDefault="00634246" w:rsidP="007C43B4">
            <w:pPr>
              <w:spacing w:after="0" w:line="240" w:lineRule="auto"/>
              <w:ind w:left="113" w:right="113"/>
              <w:rPr>
                <w:rFonts w:ascii="Times New Roman" w:hAnsi="Times New Roman" w:cs="Times New Roman"/>
                <w:b/>
                <w:sz w:val="24"/>
                <w:szCs w:val="24"/>
              </w:rPr>
            </w:pPr>
            <w:r w:rsidRPr="00634246">
              <w:rPr>
                <w:rFonts w:ascii="Times New Roman" w:hAnsi="Times New Roman" w:cs="Times New Roman"/>
                <w:b/>
                <w:sz w:val="24"/>
                <w:szCs w:val="24"/>
              </w:rPr>
              <w:t>Практическая часть</w:t>
            </w:r>
          </w:p>
        </w:tc>
        <w:tc>
          <w:tcPr>
            <w:tcW w:w="1587" w:type="dxa"/>
            <w:tcBorders>
              <w:top w:val="single" w:sz="4" w:space="0" w:color="auto"/>
              <w:left w:val="single" w:sz="4" w:space="0" w:color="auto"/>
              <w:bottom w:val="single" w:sz="4" w:space="0" w:color="auto"/>
              <w:right w:val="single" w:sz="4" w:space="0" w:color="auto"/>
            </w:tcBorders>
            <w:textDirection w:val="btLr"/>
            <w:hideMark/>
          </w:tcPr>
          <w:p w:rsidR="00634246" w:rsidRPr="00634246" w:rsidRDefault="00634246" w:rsidP="007C43B4">
            <w:pPr>
              <w:spacing w:after="0" w:line="240" w:lineRule="auto"/>
              <w:ind w:left="113" w:right="113"/>
              <w:rPr>
                <w:rFonts w:ascii="Times New Roman" w:hAnsi="Times New Roman" w:cs="Times New Roman"/>
                <w:b/>
                <w:sz w:val="24"/>
                <w:szCs w:val="24"/>
              </w:rPr>
            </w:pPr>
            <w:r w:rsidRPr="00634246">
              <w:rPr>
                <w:rFonts w:ascii="Times New Roman" w:hAnsi="Times New Roman" w:cs="Times New Roman"/>
                <w:b/>
                <w:sz w:val="24"/>
                <w:szCs w:val="24"/>
              </w:rPr>
              <w:t>Общая оценка</w:t>
            </w:r>
          </w:p>
        </w:tc>
        <w:tc>
          <w:tcPr>
            <w:tcW w:w="3481" w:type="dxa"/>
            <w:tcBorders>
              <w:top w:val="single" w:sz="4" w:space="0" w:color="auto"/>
              <w:left w:val="single" w:sz="4" w:space="0" w:color="auto"/>
              <w:bottom w:val="single" w:sz="4" w:space="0" w:color="auto"/>
              <w:right w:val="single" w:sz="4" w:space="0" w:color="auto"/>
            </w:tcBorders>
            <w:textDirection w:val="btLr"/>
            <w:hideMark/>
          </w:tcPr>
          <w:p w:rsidR="00634246" w:rsidRPr="00634246" w:rsidRDefault="00634246" w:rsidP="007C43B4">
            <w:pPr>
              <w:spacing w:after="0" w:line="240" w:lineRule="auto"/>
              <w:ind w:left="113" w:right="113"/>
              <w:rPr>
                <w:rFonts w:ascii="Times New Roman" w:hAnsi="Times New Roman" w:cs="Times New Roman"/>
                <w:b/>
                <w:sz w:val="24"/>
                <w:szCs w:val="24"/>
              </w:rPr>
            </w:pPr>
            <w:r w:rsidRPr="00634246">
              <w:rPr>
                <w:rFonts w:ascii="Times New Roman" w:hAnsi="Times New Roman" w:cs="Times New Roman"/>
                <w:b/>
                <w:sz w:val="24"/>
                <w:szCs w:val="24"/>
              </w:rPr>
              <w:t>Формы контроля</w:t>
            </w:r>
          </w:p>
        </w:tc>
      </w:tr>
      <w:tr w:rsidR="00A25BD4" w:rsidTr="007C43B4">
        <w:tc>
          <w:tcPr>
            <w:tcW w:w="2953"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25BD4">
              <w:rPr>
                <w:rFonts w:ascii="Times New Roman" w:hAnsi="Times New Roman" w:cs="Times New Roman"/>
                <w:sz w:val="24"/>
                <w:szCs w:val="24"/>
              </w:rPr>
              <w:t>Трематодозы – 1</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val="restart"/>
            <w:tcBorders>
              <w:top w:val="single" w:sz="4" w:space="0" w:color="auto"/>
              <w:left w:val="single" w:sz="4" w:space="0" w:color="auto"/>
              <w:right w:val="single" w:sz="4" w:space="0" w:color="auto"/>
            </w:tcBorders>
            <w:hideMark/>
          </w:tcPr>
          <w:p w:rsidR="001A172E" w:rsidRPr="00B50D25" w:rsidRDefault="001A172E" w:rsidP="001A172E">
            <w:pPr>
              <w:spacing w:after="0" w:line="240" w:lineRule="auto"/>
              <w:jc w:val="both"/>
              <w:rPr>
                <w:rFonts w:ascii="Times New Roman" w:hAnsi="Times New Roman" w:cs="Times New Roman"/>
                <w:b/>
                <w:sz w:val="24"/>
                <w:szCs w:val="24"/>
              </w:rPr>
            </w:pPr>
            <w:r w:rsidRPr="00B50D25">
              <w:rPr>
                <w:rFonts w:ascii="Times New Roman" w:hAnsi="Times New Roman" w:cs="Times New Roman"/>
                <w:b/>
                <w:sz w:val="24"/>
                <w:szCs w:val="24"/>
              </w:rPr>
              <w:t>Теоретическая часть:</w:t>
            </w:r>
          </w:p>
          <w:p w:rsidR="001A172E" w:rsidRDefault="001A172E" w:rsidP="001A172E">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тестовый </w:t>
            </w:r>
            <w:r w:rsidRPr="009E7E09">
              <w:rPr>
                <w:rFonts w:ascii="Times New Roman" w:hAnsi="Times New Roman" w:cs="Times New Roman"/>
                <w:sz w:val="24"/>
                <w:szCs w:val="24"/>
              </w:rPr>
              <w:t xml:space="preserve">контроль исходного уровня знаний </w:t>
            </w:r>
            <w:r>
              <w:rPr>
                <w:rFonts w:ascii="Times New Roman" w:hAnsi="Times New Roman" w:cs="Times New Roman"/>
                <w:sz w:val="24"/>
                <w:szCs w:val="24"/>
              </w:rPr>
              <w:t xml:space="preserve">каждого студента (письменный </w:t>
            </w:r>
            <w:r w:rsidRPr="009E7E09">
              <w:rPr>
                <w:rFonts w:ascii="Times New Roman" w:hAnsi="Times New Roman" w:cs="Times New Roman"/>
                <w:sz w:val="24"/>
                <w:szCs w:val="24"/>
              </w:rPr>
              <w:t>экс</w:t>
            </w:r>
            <w:r>
              <w:rPr>
                <w:rFonts w:ascii="Times New Roman" w:hAnsi="Times New Roman" w:cs="Times New Roman"/>
                <w:sz w:val="24"/>
                <w:szCs w:val="24"/>
              </w:rPr>
              <w:t xml:space="preserve">пресс-контроль); </w:t>
            </w:r>
          </w:p>
          <w:p w:rsidR="001A172E" w:rsidRDefault="001A172E" w:rsidP="001A172E">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устный или письменный </w:t>
            </w:r>
            <w:r w:rsidRPr="009E7E09">
              <w:rPr>
                <w:rFonts w:ascii="Times New Roman" w:hAnsi="Times New Roman" w:cs="Times New Roman"/>
                <w:sz w:val="24"/>
                <w:szCs w:val="24"/>
              </w:rPr>
              <w:t>опрос</w:t>
            </w:r>
            <w:r>
              <w:rPr>
                <w:rFonts w:ascii="Times New Roman" w:hAnsi="Times New Roman" w:cs="Times New Roman"/>
                <w:sz w:val="24"/>
                <w:szCs w:val="24"/>
              </w:rPr>
              <w:t xml:space="preserve"> или дополнения по выбранной проблеме</w:t>
            </w:r>
            <w:r w:rsidRPr="009E7E09">
              <w:rPr>
                <w:rFonts w:ascii="Times New Roman" w:hAnsi="Times New Roman" w:cs="Times New Roman"/>
                <w:sz w:val="24"/>
                <w:szCs w:val="24"/>
              </w:rPr>
              <w:t xml:space="preserve"> занятия с привлечением оппонентов, обсуждающих ответ</w:t>
            </w:r>
            <w:r>
              <w:rPr>
                <w:rFonts w:ascii="Times New Roman" w:hAnsi="Times New Roman" w:cs="Times New Roman"/>
                <w:sz w:val="24"/>
                <w:szCs w:val="24"/>
              </w:rPr>
              <w:t xml:space="preserve">ы. </w:t>
            </w:r>
          </w:p>
          <w:p w:rsidR="001A172E" w:rsidRDefault="001A172E" w:rsidP="001A172E">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D6477">
              <w:rPr>
                <w:rFonts w:ascii="Times New Roman" w:hAnsi="Times New Roman" w:cs="Times New Roman"/>
                <w:sz w:val="24"/>
                <w:szCs w:val="24"/>
              </w:rPr>
              <w:t xml:space="preserve">индивидуальный контроль в течение занятия и при его завершении, который является основной формой проверки знаний и осуществляется следующими методами: - анализ слепых препаратов, слайдов, схем, алгоритмов; решение ситуационных задач, тестовых заданий, подготовленных преподавателями и составленных студентами; </w:t>
            </w:r>
            <w:r w:rsidRPr="005D6477">
              <w:rPr>
                <w:rFonts w:ascii="Times New Roman" w:hAnsi="Times New Roman" w:cs="Times New Roman"/>
                <w:sz w:val="24"/>
                <w:szCs w:val="24"/>
              </w:rPr>
              <w:lastRenderedPageBreak/>
              <w:t>информационные сообщения по разбираемой проблеме (формы и элементы УИР).</w:t>
            </w:r>
          </w:p>
          <w:p w:rsidR="001A172E" w:rsidRPr="001A172E" w:rsidRDefault="001A172E" w:rsidP="001A172E">
            <w:pPr>
              <w:tabs>
                <w:tab w:val="left" w:pos="0"/>
              </w:tabs>
              <w:spacing w:after="0" w:line="240" w:lineRule="auto"/>
              <w:rPr>
                <w:rFonts w:ascii="Times New Roman" w:hAnsi="Times New Roman" w:cs="Times New Roman"/>
                <w:sz w:val="24"/>
                <w:szCs w:val="24"/>
              </w:rPr>
            </w:pPr>
            <w:r w:rsidRPr="001A172E">
              <w:rPr>
                <w:rFonts w:ascii="Times New Roman" w:hAnsi="Times New Roman" w:cs="Times New Roman"/>
                <w:b/>
                <w:sz w:val="24"/>
                <w:szCs w:val="24"/>
              </w:rPr>
              <w:t>Практическая часть:</w:t>
            </w:r>
            <w:r>
              <w:rPr>
                <w:rFonts w:ascii="Times New Roman" w:hAnsi="Times New Roman" w:cs="Times New Roman"/>
                <w:sz w:val="24"/>
                <w:szCs w:val="24"/>
              </w:rPr>
              <w:t xml:space="preserve"> </w:t>
            </w:r>
          </w:p>
          <w:p w:rsidR="001A172E" w:rsidRDefault="001A172E" w:rsidP="001A172E">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проверка </w:t>
            </w:r>
            <w:r w:rsidRPr="005D6477">
              <w:rPr>
                <w:rFonts w:ascii="Times New Roman" w:hAnsi="Times New Roman" w:cs="Times New Roman"/>
                <w:sz w:val="24"/>
                <w:szCs w:val="24"/>
              </w:rPr>
              <w:t>в течение занятия</w:t>
            </w:r>
            <w:r>
              <w:rPr>
                <w:rFonts w:ascii="Times New Roman" w:hAnsi="Times New Roman" w:cs="Times New Roman"/>
                <w:sz w:val="24"/>
                <w:szCs w:val="24"/>
              </w:rPr>
              <w:t>,</w:t>
            </w:r>
            <w:r w:rsidRPr="005D6477">
              <w:rPr>
                <w:rFonts w:ascii="Times New Roman" w:hAnsi="Times New Roman" w:cs="Times New Roman"/>
                <w:sz w:val="24"/>
                <w:szCs w:val="24"/>
              </w:rPr>
              <w:t xml:space="preserve"> при ег</w:t>
            </w:r>
            <w:r>
              <w:rPr>
                <w:rFonts w:ascii="Times New Roman" w:hAnsi="Times New Roman" w:cs="Times New Roman"/>
                <w:sz w:val="24"/>
                <w:szCs w:val="24"/>
              </w:rPr>
              <w:t>о завершении качества работы:</w:t>
            </w:r>
          </w:p>
          <w:p w:rsidR="001A172E" w:rsidRDefault="001A172E" w:rsidP="001A172E">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с обязательными препаратами;</w:t>
            </w:r>
          </w:p>
          <w:p w:rsidR="001A172E" w:rsidRDefault="001A172E" w:rsidP="001A172E">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диагностика</w:t>
            </w:r>
            <w:r w:rsidRPr="005D6477">
              <w:rPr>
                <w:rFonts w:ascii="Times New Roman" w:hAnsi="Times New Roman" w:cs="Times New Roman"/>
                <w:sz w:val="24"/>
                <w:szCs w:val="24"/>
              </w:rPr>
              <w:t xml:space="preserve"> </w:t>
            </w:r>
            <w:r>
              <w:rPr>
                <w:rFonts w:ascii="Times New Roman" w:hAnsi="Times New Roman" w:cs="Times New Roman"/>
                <w:sz w:val="24"/>
                <w:szCs w:val="24"/>
              </w:rPr>
              <w:t>«</w:t>
            </w:r>
            <w:r w:rsidRPr="005D6477">
              <w:rPr>
                <w:rFonts w:ascii="Times New Roman" w:hAnsi="Times New Roman" w:cs="Times New Roman"/>
                <w:sz w:val="24"/>
                <w:szCs w:val="24"/>
              </w:rPr>
              <w:t>слепых</w:t>
            </w:r>
            <w:r>
              <w:rPr>
                <w:rFonts w:ascii="Times New Roman" w:hAnsi="Times New Roman" w:cs="Times New Roman"/>
                <w:sz w:val="24"/>
                <w:szCs w:val="24"/>
              </w:rPr>
              <w:t>»</w:t>
            </w:r>
            <w:r w:rsidRPr="005D6477">
              <w:rPr>
                <w:rFonts w:ascii="Times New Roman" w:hAnsi="Times New Roman" w:cs="Times New Roman"/>
                <w:sz w:val="24"/>
                <w:szCs w:val="24"/>
              </w:rPr>
              <w:t xml:space="preserve"> препаратов, слайдов, </w:t>
            </w:r>
            <w:r>
              <w:rPr>
                <w:rFonts w:ascii="Times New Roman" w:hAnsi="Times New Roman" w:cs="Times New Roman"/>
                <w:sz w:val="24"/>
                <w:szCs w:val="24"/>
              </w:rPr>
              <w:t>микрофотографий, схем.</w:t>
            </w:r>
          </w:p>
          <w:p w:rsidR="001A172E" w:rsidRDefault="001A172E" w:rsidP="001A172E">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Оценка </w:t>
            </w:r>
            <w:r w:rsidRPr="005D6477">
              <w:rPr>
                <w:rFonts w:ascii="Times New Roman" w:hAnsi="Times New Roman" w:cs="Times New Roman"/>
                <w:sz w:val="24"/>
                <w:szCs w:val="24"/>
              </w:rPr>
              <w:t>решени</w:t>
            </w:r>
            <w:r>
              <w:rPr>
                <w:rFonts w:ascii="Times New Roman" w:hAnsi="Times New Roman" w:cs="Times New Roman"/>
                <w:sz w:val="24"/>
                <w:szCs w:val="24"/>
              </w:rPr>
              <w:t>я и понимания</w:t>
            </w:r>
            <w:r w:rsidRPr="005D6477">
              <w:rPr>
                <w:rFonts w:ascii="Times New Roman" w:hAnsi="Times New Roman" w:cs="Times New Roman"/>
                <w:sz w:val="24"/>
                <w:szCs w:val="24"/>
              </w:rPr>
              <w:t xml:space="preserve"> ситуационных задач, </w:t>
            </w:r>
            <w:r>
              <w:rPr>
                <w:rFonts w:ascii="Times New Roman" w:hAnsi="Times New Roman" w:cs="Times New Roman"/>
                <w:sz w:val="24"/>
                <w:szCs w:val="24"/>
              </w:rPr>
              <w:t>составления авторских задач.</w:t>
            </w:r>
          </w:p>
          <w:p w:rsidR="00A25BD4" w:rsidRDefault="001A172E" w:rsidP="001A172E">
            <w:pPr>
              <w:spacing w:after="0" w:line="240" w:lineRule="auto"/>
              <w:rPr>
                <w:rFonts w:ascii="Times New Roman" w:hAnsi="Times New Roman" w:cs="Times New Roman"/>
                <w:sz w:val="24"/>
                <w:szCs w:val="24"/>
              </w:rPr>
            </w:pPr>
            <w:r>
              <w:rPr>
                <w:rFonts w:ascii="Times New Roman" w:hAnsi="Times New Roman" w:cs="Times New Roman"/>
                <w:sz w:val="24"/>
                <w:szCs w:val="24"/>
              </w:rPr>
              <w:t>- Оформление альбома, качество выполнения заданий (самоподготовка).</w:t>
            </w:r>
          </w:p>
        </w:tc>
      </w:tr>
      <w:tr w:rsidR="00A25BD4" w:rsidTr="007C43B4">
        <w:trPr>
          <w:trHeight w:val="596"/>
        </w:trPr>
        <w:tc>
          <w:tcPr>
            <w:tcW w:w="2953" w:type="dxa"/>
            <w:tcBorders>
              <w:top w:val="single" w:sz="4" w:space="0" w:color="auto"/>
              <w:left w:val="single" w:sz="4" w:space="0" w:color="auto"/>
              <w:bottom w:val="single" w:sz="4" w:space="0" w:color="auto"/>
              <w:right w:val="single" w:sz="4" w:space="0" w:color="auto"/>
            </w:tcBorders>
          </w:tcPr>
          <w:p w:rsidR="00A25BD4" w:rsidRDefault="00B81265" w:rsidP="007C43B4">
            <w:pPr>
              <w:spacing w:after="0" w:line="240" w:lineRule="auto"/>
              <w:ind w:hanging="108"/>
              <w:rPr>
                <w:rFonts w:ascii="Times New Roman" w:hAnsi="Times New Roman" w:cs="Times New Roman"/>
                <w:sz w:val="24"/>
                <w:szCs w:val="24"/>
              </w:rPr>
            </w:pPr>
            <w:r>
              <w:rPr>
                <w:rFonts w:ascii="Times New Roman" w:hAnsi="Times New Roman" w:cs="Times New Roman"/>
                <w:sz w:val="24"/>
                <w:szCs w:val="24"/>
              </w:rPr>
              <w:t xml:space="preserve">  2.</w:t>
            </w:r>
            <w:r w:rsidR="00A25BD4">
              <w:rPr>
                <w:rFonts w:ascii="Times New Roman" w:hAnsi="Times New Roman" w:cs="Times New Roman"/>
                <w:sz w:val="24"/>
                <w:szCs w:val="24"/>
              </w:rPr>
              <w:t xml:space="preserve"> Трематоды – дальневосточные </w:t>
            </w:r>
          </w:p>
          <w:p w:rsidR="00A25BD4" w:rsidRDefault="00A25BD4" w:rsidP="007C43B4">
            <w:pPr>
              <w:spacing w:after="0" w:line="240" w:lineRule="auto"/>
              <w:ind w:hanging="108"/>
              <w:rPr>
                <w:rFonts w:ascii="Times New Roman" w:hAnsi="Times New Roman" w:cs="Times New Roman"/>
                <w:sz w:val="24"/>
                <w:szCs w:val="24"/>
              </w:rPr>
            </w:pPr>
            <w:r>
              <w:rPr>
                <w:rFonts w:ascii="Times New Roman" w:hAnsi="Times New Roman" w:cs="Times New Roman"/>
                <w:sz w:val="24"/>
                <w:szCs w:val="24"/>
              </w:rPr>
              <w:t xml:space="preserve">    эндемики.</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sz w:val="24"/>
                <w:szCs w:val="24"/>
              </w:rPr>
            </w:pPr>
          </w:p>
        </w:tc>
      </w:tr>
      <w:tr w:rsidR="00A25BD4" w:rsidTr="007C43B4">
        <w:tc>
          <w:tcPr>
            <w:tcW w:w="2953" w:type="dxa"/>
            <w:tcBorders>
              <w:top w:val="single" w:sz="4" w:space="0" w:color="auto"/>
              <w:left w:val="single" w:sz="4" w:space="0" w:color="auto"/>
              <w:bottom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3.  Цестоды – 1</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sz w:val="24"/>
                <w:szCs w:val="24"/>
              </w:rPr>
            </w:pPr>
          </w:p>
        </w:tc>
      </w:tr>
      <w:tr w:rsidR="00A25BD4" w:rsidTr="007C43B4">
        <w:tc>
          <w:tcPr>
            <w:tcW w:w="2953" w:type="dxa"/>
            <w:tcBorders>
              <w:top w:val="single" w:sz="4" w:space="0" w:color="auto"/>
              <w:left w:val="single" w:sz="4" w:space="0" w:color="auto"/>
              <w:bottom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4.  Цестоды – 2</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sz w:val="24"/>
                <w:szCs w:val="24"/>
              </w:rPr>
            </w:pPr>
          </w:p>
        </w:tc>
      </w:tr>
      <w:tr w:rsidR="00A25BD4" w:rsidTr="007C43B4">
        <w:tc>
          <w:tcPr>
            <w:tcW w:w="2953" w:type="dxa"/>
            <w:tcBorders>
              <w:top w:val="single" w:sz="4" w:space="0" w:color="auto"/>
              <w:left w:val="single" w:sz="4" w:space="0" w:color="auto"/>
              <w:bottom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5.  Нематоды – геогельминты</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sz w:val="24"/>
                <w:szCs w:val="24"/>
              </w:rPr>
            </w:pPr>
          </w:p>
        </w:tc>
      </w:tr>
      <w:tr w:rsidR="00A25BD4" w:rsidTr="007C43B4">
        <w:trPr>
          <w:trHeight w:val="702"/>
        </w:trPr>
        <w:tc>
          <w:tcPr>
            <w:tcW w:w="2953" w:type="dxa"/>
            <w:tcBorders>
              <w:top w:val="single" w:sz="4" w:space="0" w:color="auto"/>
              <w:left w:val="single" w:sz="4" w:space="0" w:color="auto"/>
              <w:bottom w:val="single" w:sz="4" w:space="0" w:color="auto"/>
              <w:right w:val="single" w:sz="4" w:space="0" w:color="auto"/>
            </w:tcBorders>
          </w:tcPr>
          <w:p w:rsidR="00A25BD4" w:rsidRDefault="00A25BD4" w:rsidP="007C43B4">
            <w:pPr>
              <w:spacing w:after="0" w:line="240" w:lineRule="auto"/>
              <w:ind w:hanging="108"/>
              <w:rPr>
                <w:rFonts w:ascii="Times New Roman" w:hAnsi="Times New Roman" w:cs="Times New Roman"/>
                <w:sz w:val="24"/>
                <w:szCs w:val="24"/>
              </w:rPr>
            </w:pPr>
            <w:r>
              <w:rPr>
                <w:rFonts w:ascii="Times New Roman" w:hAnsi="Times New Roman" w:cs="Times New Roman"/>
                <w:sz w:val="24"/>
                <w:szCs w:val="24"/>
              </w:rPr>
              <w:t xml:space="preserve">  6.  Нематоды – биогельминты.</w:t>
            </w:r>
          </w:p>
          <w:p w:rsidR="00A25BD4" w:rsidRDefault="00A25BD4" w:rsidP="007C43B4">
            <w:pPr>
              <w:spacing w:after="0" w:line="240" w:lineRule="auto"/>
              <w:ind w:hanging="108"/>
              <w:rPr>
                <w:rFonts w:ascii="Times New Roman" w:hAnsi="Times New Roman" w:cs="Times New Roman"/>
                <w:sz w:val="24"/>
                <w:szCs w:val="24"/>
              </w:rPr>
            </w:pPr>
            <w:r>
              <w:rPr>
                <w:rFonts w:ascii="Times New Roman" w:hAnsi="Times New Roman" w:cs="Times New Roman"/>
                <w:sz w:val="24"/>
                <w:szCs w:val="24"/>
              </w:rPr>
              <w:t xml:space="preserve">      Кольчатые черви.</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sz w:val="24"/>
                <w:szCs w:val="24"/>
              </w:rPr>
            </w:pPr>
          </w:p>
        </w:tc>
      </w:tr>
      <w:tr w:rsidR="00A25BD4" w:rsidTr="007C43B4">
        <w:trPr>
          <w:trHeight w:val="319"/>
        </w:trPr>
        <w:tc>
          <w:tcPr>
            <w:tcW w:w="2953" w:type="dxa"/>
            <w:tcBorders>
              <w:top w:val="single" w:sz="4" w:space="0" w:color="auto"/>
              <w:left w:val="single" w:sz="4" w:space="0" w:color="auto"/>
              <w:bottom w:val="single" w:sz="4" w:space="0" w:color="auto"/>
              <w:right w:val="single" w:sz="4" w:space="0" w:color="auto"/>
            </w:tcBorders>
            <w:hideMark/>
          </w:tcPr>
          <w:p w:rsidR="00A25BD4" w:rsidRDefault="00A25BD4" w:rsidP="007C43B4">
            <w:pPr>
              <w:ind w:hanging="108"/>
              <w:rPr>
                <w:rFonts w:ascii="Times New Roman" w:hAnsi="Times New Roman" w:cs="Times New Roman"/>
                <w:b/>
                <w:sz w:val="24"/>
                <w:szCs w:val="24"/>
              </w:rPr>
            </w:pPr>
            <w:r>
              <w:rPr>
                <w:rFonts w:ascii="Times New Roman" w:hAnsi="Times New Roman" w:cs="Times New Roman"/>
                <w:sz w:val="24"/>
                <w:szCs w:val="24"/>
              </w:rPr>
              <w:t xml:space="preserve">  7. </w:t>
            </w:r>
            <w:r>
              <w:rPr>
                <w:rFonts w:ascii="Times New Roman" w:hAnsi="Times New Roman" w:cs="Times New Roman"/>
                <w:b/>
                <w:sz w:val="24"/>
                <w:szCs w:val="24"/>
              </w:rPr>
              <w:t>Диагностикум - 3</w:t>
            </w:r>
          </w:p>
        </w:tc>
        <w:tc>
          <w:tcPr>
            <w:tcW w:w="860" w:type="dxa"/>
            <w:tcBorders>
              <w:top w:val="single" w:sz="4" w:space="0" w:color="auto"/>
              <w:left w:val="single" w:sz="4" w:space="0" w:color="auto"/>
              <w:bottom w:val="single" w:sz="4" w:space="0" w:color="auto"/>
              <w:right w:val="single" w:sz="4" w:space="0" w:color="auto"/>
            </w:tcBorders>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b/>
                <w:sz w:val="24"/>
                <w:szCs w:val="24"/>
              </w:rPr>
            </w:pPr>
          </w:p>
        </w:tc>
      </w:tr>
      <w:tr w:rsidR="00A25BD4" w:rsidTr="007C43B4">
        <w:tc>
          <w:tcPr>
            <w:tcW w:w="2953" w:type="dxa"/>
            <w:tcBorders>
              <w:top w:val="single" w:sz="4" w:space="0" w:color="auto"/>
              <w:left w:val="single" w:sz="4" w:space="0" w:color="auto"/>
              <w:bottom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Тип Членистоногие – общая биологическая характеристика </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sz w:val="24"/>
                <w:szCs w:val="24"/>
              </w:rPr>
            </w:pPr>
          </w:p>
        </w:tc>
      </w:tr>
      <w:tr w:rsidR="00A25BD4" w:rsidTr="007C43B4">
        <w:tc>
          <w:tcPr>
            <w:tcW w:w="2953" w:type="dxa"/>
            <w:tcBorders>
              <w:top w:val="single" w:sz="4" w:space="0" w:color="auto"/>
              <w:left w:val="single" w:sz="4" w:space="0" w:color="auto"/>
              <w:bottom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9. Отряд Клещи – биолого-медицинский анализ. Актуальность.</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sz w:val="24"/>
                <w:szCs w:val="24"/>
              </w:rPr>
            </w:pPr>
          </w:p>
        </w:tc>
      </w:tr>
      <w:tr w:rsidR="00A25BD4" w:rsidTr="007C43B4">
        <w:tc>
          <w:tcPr>
            <w:tcW w:w="2953" w:type="dxa"/>
            <w:tcBorders>
              <w:top w:val="single" w:sz="4" w:space="0" w:color="auto"/>
              <w:left w:val="single" w:sz="4" w:space="0" w:color="auto"/>
              <w:bottom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10. Отряд Вши, Блохи.</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sz w:val="24"/>
                <w:szCs w:val="24"/>
              </w:rPr>
            </w:pPr>
          </w:p>
        </w:tc>
      </w:tr>
      <w:tr w:rsidR="00A25BD4" w:rsidTr="007C43B4">
        <w:tc>
          <w:tcPr>
            <w:tcW w:w="2953" w:type="dxa"/>
            <w:tcBorders>
              <w:top w:val="single" w:sz="4" w:space="0" w:color="auto"/>
              <w:left w:val="single" w:sz="4" w:space="0" w:color="auto"/>
              <w:bottom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11. Класс Насекомые. Основные отряды. Значение.</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sz w:val="24"/>
                <w:szCs w:val="24"/>
              </w:rPr>
            </w:pPr>
          </w:p>
        </w:tc>
      </w:tr>
      <w:tr w:rsidR="00A25BD4" w:rsidTr="007C43B4">
        <w:tc>
          <w:tcPr>
            <w:tcW w:w="2953" w:type="dxa"/>
            <w:tcBorders>
              <w:top w:val="single" w:sz="4" w:space="0" w:color="auto"/>
              <w:left w:val="single" w:sz="4" w:space="0" w:color="auto"/>
              <w:bottom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r>
              <w:rPr>
                <w:rFonts w:ascii="Times New Roman" w:hAnsi="Times New Roman" w:cs="Times New Roman"/>
                <w:b/>
                <w:sz w:val="24"/>
                <w:szCs w:val="24"/>
              </w:rPr>
              <w:t xml:space="preserve">Диагностикум - </w:t>
            </w:r>
            <w:r w:rsidR="00B81265">
              <w:rPr>
                <w:rFonts w:ascii="Times New Roman" w:hAnsi="Times New Roman" w:cs="Times New Roman"/>
                <w:b/>
                <w:sz w:val="24"/>
                <w:szCs w:val="24"/>
              </w:rPr>
              <w:t>4</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81265"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b/>
                <w:sz w:val="24"/>
                <w:szCs w:val="24"/>
              </w:rPr>
            </w:pPr>
          </w:p>
        </w:tc>
      </w:tr>
      <w:tr w:rsidR="00A25BD4" w:rsidTr="007C43B4">
        <w:tc>
          <w:tcPr>
            <w:tcW w:w="2953" w:type="dxa"/>
            <w:tcBorders>
              <w:top w:val="single" w:sz="4" w:space="0" w:color="auto"/>
              <w:left w:val="single" w:sz="4" w:space="0" w:color="auto"/>
              <w:bottom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 Тип Хордовые. Закон филэмбриогенезов А. Н. Северцова.</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B600D7"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600D7"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600D7"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sz w:val="24"/>
                <w:szCs w:val="24"/>
              </w:rPr>
            </w:pPr>
          </w:p>
        </w:tc>
      </w:tr>
      <w:tr w:rsidR="00A25BD4" w:rsidTr="007C43B4">
        <w:tc>
          <w:tcPr>
            <w:tcW w:w="2953" w:type="dxa"/>
            <w:tcBorders>
              <w:top w:val="single" w:sz="4" w:space="0" w:color="auto"/>
              <w:left w:val="single" w:sz="4" w:space="0" w:color="auto"/>
              <w:bottom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14.Эволюция ЦНС. ВПР ЦНС человека в эмбриогенезе</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B600D7"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600D7"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600D7"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sz w:val="24"/>
                <w:szCs w:val="24"/>
              </w:rPr>
            </w:pPr>
          </w:p>
        </w:tc>
      </w:tr>
      <w:tr w:rsidR="00A25BD4" w:rsidTr="007C43B4">
        <w:tc>
          <w:tcPr>
            <w:tcW w:w="2953" w:type="dxa"/>
            <w:tcBorders>
              <w:top w:val="single" w:sz="4" w:space="0" w:color="auto"/>
              <w:left w:val="single" w:sz="4" w:space="0" w:color="auto"/>
              <w:bottom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15.Эволюция ССС и дыхательной системы. Варианты ВПР в эмбриогенезе человека</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B600D7"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600D7"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600D7"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sz w:val="24"/>
                <w:szCs w:val="24"/>
              </w:rPr>
            </w:pPr>
          </w:p>
        </w:tc>
      </w:tr>
      <w:tr w:rsidR="00A25BD4" w:rsidTr="007C43B4">
        <w:trPr>
          <w:trHeight w:val="745"/>
        </w:trPr>
        <w:tc>
          <w:tcPr>
            <w:tcW w:w="2953" w:type="dxa"/>
            <w:tcBorders>
              <w:top w:val="single" w:sz="4" w:space="0" w:color="auto"/>
              <w:left w:val="single" w:sz="4" w:space="0" w:color="auto"/>
              <w:bottom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16. Эволюция МПС. ВПР МПС человека, как проявление рекапитуляции</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B600D7"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696" w:type="dxa"/>
            <w:gridSpan w:val="2"/>
            <w:tcBorders>
              <w:top w:val="single" w:sz="4" w:space="0" w:color="auto"/>
              <w:left w:val="single" w:sz="4" w:space="0" w:color="auto"/>
              <w:bottom w:val="single" w:sz="4" w:space="0" w:color="auto"/>
              <w:right w:val="single" w:sz="4" w:space="0" w:color="auto"/>
            </w:tcBorders>
            <w:hideMark/>
          </w:tcPr>
          <w:p w:rsidR="00A25BD4" w:rsidRDefault="00B600D7"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87" w:type="dxa"/>
            <w:tcBorders>
              <w:top w:val="single" w:sz="4" w:space="0" w:color="auto"/>
              <w:left w:val="single" w:sz="4" w:space="0" w:color="auto"/>
              <w:bottom w:val="single" w:sz="4" w:space="0" w:color="auto"/>
              <w:right w:val="single" w:sz="4" w:space="0" w:color="auto"/>
            </w:tcBorders>
            <w:hideMark/>
          </w:tcPr>
          <w:p w:rsidR="00A25BD4" w:rsidRDefault="00B600D7"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3481" w:type="dxa"/>
            <w:vMerge/>
            <w:tcBorders>
              <w:left w:val="single" w:sz="4" w:space="0" w:color="auto"/>
              <w:right w:val="single" w:sz="4" w:space="0" w:color="auto"/>
            </w:tcBorders>
          </w:tcPr>
          <w:p w:rsidR="00A25BD4" w:rsidRDefault="00A25BD4" w:rsidP="007C43B4">
            <w:pPr>
              <w:spacing w:after="0" w:line="240" w:lineRule="auto"/>
              <w:jc w:val="center"/>
              <w:rPr>
                <w:rFonts w:ascii="Times New Roman" w:hAnsi="Times New Roman" w:cs="Times New Roman"/>
                <w:sz w:val="24"/>
                <w:szCs w:val="24"/>
              </w:rPr>
            </w:pPr>
          </w:p>
        </w:tc>
      </w:tr>
      <w:tr w:rsidR="00A25BD4" w:rsidTr="007C43B4">
        <w:trPr>
          <w:trHeight w:val="176"/>
        </w:trPr>
        <w:tc>
          <w:tcPr>
            <w:tcW w:w="2953" w:type="dxa"/>
            <w:vMerge w:val="restart"/>
            <w:tcBorders>
              <w:top w:val="single" w:sz="4" w:space="0" w:color="auto"/>
              <w:left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b/>
                <w:sz w:val="24"/>
                <w:szCs w:val="24"/>
              </w:rPr>
            </w:pPr>
            <w:r>
              <w:rPr>
                <w:rFonts w:ascii="Times New Roman" w:hAnsi="Times New Roman" w:cs="Times New Roman"/>
                <w:b/>
                <w:sz w:val="24"/>
                <w:szCs w:val="24"/>
              </w:rPr>
              <w:t>17.Зачет по итогам 2 семестра</w:t>
            </w:r>
          </w:p>
        </w:tc>
        <w:tc>
          <w:tcPr>
            <w:tcW w:w="860" w:type="dxa"/>
            <w:tcBorders>
              <w:top w:val="single" w:sz="4" w:space="0" w:color="auto"/>
              <w:left w:val="single" w:sz="4" w:space="0" w:color="auto"/>
              <w:bottom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632" w:type="dxa"/>
            <w:tcBorders>
              <w:top w:val="single" w:sz="4" w:space="0" w:color="auto"/>
              <w:left w:val="single" w:sz="4" w:space="0" w:color="auto"/>
              <w:bottom w:val="single" w:sz="4" w:space="0" w:color="auto"/>
              <w:right w:val="single" w:sz="4" w:space="0" w:color="auto"/>
            </w:tcBorders>
          </w:tcPr>
          <w:p w:rsidR="00A25BD4" w:rsidRDefault="00A25BD4"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651" w:type="dxa"/>
            <w:gridSpan w:val="2"/>
            <w:tcBorders>
              <w:top w:val="single" w:sz="4" w:space="0" w:color="auto"/>
              <w:left w:val="single" w:sz="4" w:space="0" w:color="auto"/>
              <w:bottom w:val="single" w:sz="4" w:space="0" w:color="auto"/>
              <w:right w:val="single" w:sz="4" w:space="0" w:color="auto"/>
            </w:tcBorders>
          </w:tcPr>
          <w:p w:rsidR="00A25BD4" w:rsidRDefault="00D57598"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выполнено</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sz w:val="24"/>
                <w:szCs w:val="24"/>
              </w:rPr>
            </w:pPr>
          </w:p>
        </w:tc>
      </w:tr>
      <w:tr w:rsidR="00A25BD4" w:rsidTr="007C43B4">
        <w:trPr>
          <w:trHeight w:val="175"/>
        </w:trPr>
        <w:tc>
          <w:tcPr>
            <w:tcW w:w="2953" w:type="dxa"/>
            <w:vMerge/>
            <w:tcBorders>
              <w:left w:val="single" w:sz="4" w:space="0" w:color="auto"/>
              <w:bottom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b/>
                <w:sz w:val="24"/>
                <w:szCs w:val="24"/>
              </w:rPr>
            </w:pPr>
          </w:p>
        </w:tc>
        <w:tc>
          <w:tcPr>
            <w:tcW w:w="860" w:type="dxa"/>
            <w:tcBorders>
              <w:top w:val="single" w:sz="4" w:space="0" w:color="auto"/>
              <w:left w:val="single" w:sz="4" w:space="0" w:color="auto"/>
              <w:bottom w:val="single" w:sz="4" w:space="0" w:color="auto"/>
              <w:right w:val="single" w:sz="4" w:space="0" w:color="auto"/>
            </w:tcBorders>
            <w:hideMark/>
          </w:tcPr>
          <w:p w:rsidR="00A25BD4" w:rsidRDefault="00D57598"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32" w:type="dxa"/>
            <w:tcBorders>
              <w:top w:val="single" w:sz="4" w:space="0" w:color="auto"/>
              <w:left w:val="single" w:sz="4" w:space="0" w:color="auto"/>
              <w:bottom w:val="single" w:sz="4" w:space="0" w:color="auto"/>
              <w:right w:val="single" w:sz="4" w:space="0" w:color="auto"/>
            </w:tcBorders>
          </w:tcPr>
          <w:p w:rsidR="00A25BD4" w:rsidRDefault="00D57598"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651" w:type="dxa"/>
            <w:gridSpan w:val="2"/>
            <w:tcBorders>
              <w:top w:val="single" w:sz="4" w:space="0" w:color="auto"/>
              <w:left w:val="single" w:sz="4" w:space="0" w:color="auto"/>
              <w:bottom w:val="single" w:sz="4" w:space="0" w:color="auto"/>
              <w:right w:val="single" w:sz="4" w:space="0" w:color="auto"/>
            </w:tcBorders>
          </w:tcPr>
          <w:p w:rsidR="00A25BD4" w:rsidRDefault="00D57598" w:rsidP="007C43B4">
            <w:pPr>
              <w:spacing w:after="0" w:line="240" w:lineRule="auto"/>
              <w:rPr>
                <w:rFonts w:ascii="Times New Roman" w:hAnsi="Times New Roman" w:cs="Times New Roman"/>
                <w:sz w:val="24"/>
                <w:szCs w:val="24"/>
              </w:rPr>
            </w:pPr>
            <w:r>
              <w:rPr>
                <w:rFonts w:ascii="Times New Roman" w:hAnsi="Times New Roman" w:cs="Times New Roman"/>
                <w:sz w:val="24"/>
                <w:szCs w:val="24"/>
              </w:rPr>
              <w:t>не выполнено</w:t>
            </w:r>
          </w:p>
        </w:tc>
        <w:tc>
          <w:tcPr>
            <w:tcW w:w="3481" w:type="dxa"/>
            <w:vMerge/>
            <w:tcBorders>
              <w:left w:val="single" w:sz="4" w:space="0" w:color="auto"/>
              <w:right w:val="single" w:sz="4" w:space="0" w:color="auto"/>
            </w:tcBorders>
            <w:hideMark/>
          </w:tcPr>
          <w:p w:rsidR="00A25BD4" w:rsidRDefault="00A25BD4" w:rsidP="007C43B4">
            <w:pPr>
              <w:spacing w:after="0" w:line="240" w:lineRule="auto"/>
              <w:jc w:val="center"/>
              <w:rPr>
                <w:rFonts w:ascii="Times New Roman" w:hAnsi="Times New Roman" w:cs="Times New Roman"/>
                <w:sz w:val="24"/>
                <w:szCs w:val="24"/>
              </w:rPr>
            </w:pPr>
          </w:p>
        </w:tc>
      </w:tr>
      <w:tr w:rsidR="00A25BD4" w:rsidTr="007C43B4">
        <w:tc>
          <w:tcPr>
            <w:tcW w:w="2953" w:type="dxa"/>
            <w:tcBorders>
              <w:top w:val="single" w:sz="4" w:space="0" w:color="auto"/>
              <w:left w:val="single" w:sz="4" w:space="0" w:color="auto"/>
              <w:bottom w:val="single" w:sz="4" w:space="0" w:color="auto"/>
              <w:right w:val="single" w:sz="4" w:space="0" w:color="auto"/>
            </w:tcBorders>
            <w:hideMark/>
          </w:tcPr>
          <w:p w:rsidR="00A25BD4" w:rsidRDefault="00A25BD4" w:rsidP="007C43B4">
            <w:pPr>
              <w:spacing w:after="0" w:line="240" w:lineRule="auto"/>
              <w:rPr>
                <w:rFonts w:ascii="Times New Roman" w:hAnsi="Times New Roman" w:cs="Times New Roman"/>
                <w:b/>
                <w:sz w:val="24"/>
                <w:szCs w:val="24"/>
              </w:rPr>
            </w:pPr>
            <w:r>
              <w:rPr>
                <w:rFonts w:ascii="Times New Roman" w:hAnsi="Times New Roman" w:cs="Times New Roman"/>
                <w:b/>
                <w:sz w:val="24"/>
                <w:szCs w:val="24"/>
              </w:rPr>
              <w:t>Оформление альбома</w:t>
            </w:r>
          </w:p>
        </w:tc>
        <w:tc>
          <w:tcPr>
            <w:tcW w:w="860" w:type="dxa"/>
            <w:tcBorders>
              <w:top w:val="single" w:sz="4" w:space="0" w:color="auto"/>
              <w:left w:val="single" w:sz="4" w:space="0" w:color="auto"/>
              <w:bottom w:val="single" w:sz="4" w:space="0" w:color="auto"/>
              <w:right w:val="single" w:sz="4" w:space="0" w:color="auto"/>
            </w:tcBorders>
          </w:tcPr>
          <w:p w:rsidR="00A25BD4" w:rsidRDefault="00A25BD4" w:rsidP="007C43B4">
            <w:pPr>
              <w:spacing w:after="0" w:line="240" w:lineRule="auto"/>
              <w:jc w:val="center"/>
              <w:rPr>
                <w:rFonts w:ascii="Times New Roman" w:hAnsi="Times New Roman" w:cs="Times New Roman"/>
                <w:sz w:val="24"/>
                <w:szCs w:val="24"/>
              </w:rPr>
            </w:pPr>
          </w:p>
        </w:tc>
        <w:tc>
          <w:tcPr>
            <w:tcW w:w="696" w:type="dxa"/>
            <w:gridSpan w:val="2"/>
            <w:tcBorders>
              <w:top w:val="single" w:sz="4" w:space="0" w:color="auto"/>
              <w:left w:val="single" w:sz="4" w:space="0" w:color="auto"/>
              <w:bottom w:val="single" w:sz="4" w:space="0" w:color="auto"/>
              <w:right w:val="single" w:sz="4" w:space="0" w:color="auto"/>
            </w:tcBorders>
          </w:tcPr>
          <w:p w:rsidR="00A25BD4" w:rsidRDefault="00A25BD4" w:rsidP="007C43B4">
            <w:pPr>
              <w:spacing w:after="0" w:line="240" w:lineRule="auto"/>
              <w:jc w:val="center"/>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A25BD4" w:rsidRDefault="00D57598" w:rsidP="007C43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3481" w:type="dxa"/>
            <w:vMerge/>
            <w:tcBorders>
              <w:left w:val="single" w:sz="4" w:space="0" w:color="auto"/>
              <w:bottom w:val="single" w:sz="4" w:space="0" w:color="auto"/>
              <w:right w:val="single" w:sz="4" w:space="0" w:color="auto"/>
            </w:tcBorders>
          </w:tcPr>
          <w:p w:rsidR="00A25BD4" w:rsidRDefault="00A25BD4" w:rsidP="007C43B4">
            <w:pPr>
              <w:spacing w:after="0" w:line="240" w:lineRule="auto"/>
              <w:jc w:val="center"/>
              <w:rPr>
                <w:rFonts w:ascii="Times New Roman" w:hAnsi="Times New Roman" w:cs="Times New Roman"/>
                <w:b/>
                <w:sz w:val="24"/>
                <w:szCs w:val="24"/>
              </w:rPr>
            </w:pPr>
          </w:p>
        </w:tc>
      </w:tr>
    </w:tbl>
    <w:p w:rsidR="00452572" w:rsidRDefault="00452572" w:rsidP="00452572">
      <w:pPr>
        <w:pStyle w:val="Default"/>
        <w:jc w:val="center"/>
        <w:rPr>
          <w:b/>
          <w:bCs/>
        </w:rPr>
      </w:pPr>
      <w:r>
        <w:rPr>
          <w:b/>
          <w:bCs/>
        </w:rPr>
        <w:t xml:space="preserve">Оценочные шкалы текущего контроля знаний </w:t>
      </w:r>
    </w:p>
    <w:p w:rsidR="00452572" w:rsidRDefault="00452572" w:rsidP="00452572">
      <w:pPr>
        <w:pStyle w:val="Default"/>
        <w:ind w:firstLine="708"/>
        <w:jc w:val="both"/>
      </w:pPr>
      <w:r w:rsidRPr="00A302F7">
        <w:t>Успешность освоения обучающимися дисциплины (тем/разделов), 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w:t>
      </w:r>
      <w:r>
        <w:t xml:space="preserve">. </w:t>
      </w:r>
      <w:r w:rsidRPr="00A302F7">
        <w:t>Перевод отметки в балльную шкалу осуществляется по следующей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342"/>
        <w:gridCol w:w="3569"/>
      </w:tblGrid>
      <w:tr w:rsidR="00452572" w:rsidTr="00452572">
        <w:tc>
          <w:tcPr>
            <w:tcW w:w="2660" w:type="dxa"/>
          </w:tcPr>
          <w:p w:rsidR="00452572" w:rsidRPr="00555A14" w:rsidRDefault="00452572" w:rsidP="00452572">
            <w:pPr>
              <w:pStyle w:val="Default"/>
              <w:jc w:val="center"/>
            </w:pPr>
            <w:r w:rsidRPr="00555A14">
              <w:t>Качество освоения</w:t>
            </w:r>
          </w:p>
        </w:tc>
        <w:tc>
          <w:tcPr>
            <w:tcW w:w="3342" w:type="dxa"/>
          </w:tcPr>
          <w:p w:rsidR="00452572" w:rsidRPr="00555A14" w:rsidRDefault="00452572" w:rsidP="00452572">
            <w:pPr>
              <w:pStyle w:val="Default"/>
              <w:jc w:val="center"/>
            </w:pPr>
            <w:r w:rsidRPr="00555A14">
              <w:t>Уровень успешности</w:t>
            </w:r>
          </w:p>
        </w:tc>
        <w:tc>
          <w:tcPr>
            <w:tcW w:w="3569" w:type="dxa"/>
          </w:tcPr>
          <w:p w:rsidR="00452572" w:rsidRPr="00555A14" w:rsidRDefault="00452572" w:rsidP="00452572">
            <w:pPr>
              <w:pStyle w:val="Default"/>
              <w:jc w:val="center"/>
            </w:pPr>
            <w:r w:rsidRPr="00555A14">
              <w:t>Отметка по 5-ти балльной шкале</w:t>
            </w:r>
          </w:p>
        </w:tc>
      </w:tr>
      <w:tr w:rsidR="00452572" w:rsidTr="00452572">
        <w:tc>
          <w:tcPr>
            <w:tcW w:w="2660" w:type="dxa"/>
          </w:tcPr>
          <w:p w:rsidR="00452572" w:rsidRPr="00555A14" w:rsidRDefault="00452572" w:rsidP="00452572">
            <w:pPr>
              <w:pStyle w:val="Default"/>
              <w:jc w:val="center"/>
            </w:pPr>
            <w:r w:rsidRPr="00555A14">
              <w:t>90-100%</w:t>
            </w:r>
          </w:p>
        </w:tc>
        <w:tc>
          <w:tcPr>
            <w:tcW w:w="3342" w:type="dxa"/>
          </w:tcPr>
          <w:p w:rsidR="00452572" w:rsidRPr="00555A14" w:rsidRDefault="00452572" w:rsidP="00452572">
            <w:pPr>
              <w:pStyle w:val="Default"/>
              <w:jc w:val="center"/>
            </w:pPr>
            <w:r w:rsidRPr="00555A14">
              <w:t>Программный/повышенный</w:t>
            </w:r>
          </w:p>
        </w:tc>
        <w:tc>
          <w:tcPr>
            <w:tcW w:w="3569" w:type="dxa"/>
          </w:tcPr>
          <w:p w:rsidR="00452572" w:rsidRPr="00555A14" w:rsidRDefault="00452572" w:rsidP="00452572">
            <w:pPr>
              <w:pStyle w:val="Default"/>
              <w:jc w:val="center"/>
            </w:pPr>
            <w:r w:rsidRPr="00555A14">
              <w:t>«5»</w:t>
            </w:r>
          </w:p>
        </w:tc>
      </w:tr>
      <w:tr w:rsidR="00452572" w:rsidTr="00452572">
        <w:tc>
          <w:tcPr>
            <w:tcW w:w="2660" w:type="dxa"/>
          </w:tcPr>
          <w:p w:rsidR="00452572" w:rsidRPr="00555A14" w:rsidRDefault="00452572" w:rsidP="00452572">
            <w:pPr>
              <w:pStyle w:val="Default"/>
              <w:jc w:val="center"/>
            </w:pPr>
            <w:r w:rsidRPr="00555A14">
              <w:t>80-89</w:t>
            </w:r>
          </w:p>
        </w:tc>
        <w:tc>
          <w:tcPr>
            <w:tcW w:w="3342" w:type="dxa"/>
          </w:tcPr>
          <w:p w:rsidR="00452572" w:rsidRPr="00555A14" w:rsidRDefault="00452572" w:rsidP="00452572">
            <w:pPr>
              <w:pStyle w:val="Default"/>
              <w:jc w:val="center"/>
            </w:pPr>
            <w:r w:rsidRPr="00555A14">
              <w:t>Программный</w:t>
            </w:r>
          </w:p>
        </w:tc>
        <w:tc>
          <w:tcPr>
            <w:tcW w:w="3569" w:type="dxa"/>
          </w:tcPr>
          <w:p w:rsidR="00452572" w:rsidRPr="00555A14" w:rsidRDefault="00452572" w:rsidP="00452572">
            <w:pPr>
              <w:pStyle w:val="Default"/>
              <w:jc w:val="center"/>
            </w:pPr>
            <w:r w:rsidRPr="00555A14">
              <w:t>«4»</w:t>
            </w:r>
          </w:p>
        </w:tc>
      </w:tr>
      <w:tr w:rsidR="00452572" w:rsidTr="00452572">
        <w:tc>
          <w:tcPr>
            <w:tcW w:w="2660" w:type="dxa"/>
          </w:tcPr>
          <w:p w:rsidR="00452572" w:rsidRPr="00555A14" w:rsidRDefault="00452572" w:rsidP="00452572">
            <w:pPr>
              <w:pStyle w:val="Default"/>
              <w:jc w:val="center"/>
            </w:pPr>
            <w:r w:rsidRPr="00555A14">
              <w:t>50-79</w:t>
            </w:r>
          </w:p>
        </w:tc>
        <w:tc>
          <w:tcPr>
            <w:tcW w:w="3342" w:type="dxa"/>
          </w:tcPr>
          <w:p w:rsidR="00452572" w:rsidRPr="00555A14" w:rsidRDefault="00452572" w:rsidP="00452572">
            <w:pPr>
              <w:pStyle w:val="Default"/>
              <w:jc w:val="center"/>
            </w:pPr>
            <w:r w:rsidRPr="00555A14">
              <w:t>Необходимый/базовый</w:t>
            </w:r>
          </w:p>
        </w:tc>
        <w:tc>
          <w:tcPr>
            <w:tcW w:w="3569" w:type="dxa"/>
          </w:tcPr>
          <w:p w:rsidR="00452572" w:rsidRPr="00555A14" w:rsidRDefault="00452572" w:rsidP="00452572">
            <w:pPr>
              <w:pStyle w:val="Default"/>
              <w:jc w:val="center"/>
            </w:pPr>
            <w:r w:rsidRPr="00555A14">
              <w:t>«3»</w:t>
            </w:r>
          </w:p>
        </w:tc>
      </w:tr>
      <w:tr w:rsidR="00452572" w:rsidTr="00452572">
        <w:tc>
          <w:tcPr>
            <w:tcW w:w="2660" w:type="dxa"/>
          </w:tcPr>
          <w:p w:rsidR="00452572" w:rsidRPr="00555A14" w:rsidRDefault="00452572" w:rsidP="00452572">
            <w:pPr>
              <w:pStyle w:val="Default"/>
              <w:jc w:val="center"/>
            </w:pPr>
            <w:r w:rsidRPr="00555A14">
              <w:t>меньше 50%</w:t>
            </w:r>
          </w:p>
        </w:tc>
        <w:tc>
          <w:tcPr>
            <w:tcW w:w="3342" w:type="dxa"/>
          </w:tcPr>
          <w:p w:rsidR="00452572" w:rsidRPr="00555A14" w:rsidRDefault="00452572" w:rsidP="00452572">
            <w:pPr>
              <w:pStyle w:val="Default"/>
              <w:jc w:val="center"/>
            </w:pPr>
            <w:r w:rsidRPr="00555A14">
              <w:t>Ниже необходимого</w:t>
            </w:r>
          </w:p>
        </w:tc>
        <w:tc>
          <w:tcPr>
            <w:tcW w:w="3569" w:type="dxa"/>
          </w:tcPr>
          <w:p w:rsidR="00452572" w:rsidRPr="00555A14" w:rsidRDefault="00452572" w:rsidP="00452572">
            <w:pPr>
              <w:pStyle w:val="Default"/>
              <w:jc w:val="center"/>
            </w:pPr>
            <w:r w:rsidRPr="00555A14">
              <w:t>«2»</w:t>
            </w:r>
          </w:p>
        </w:tc>
      </w:tr>
    </w:tbl>
    <w:p w:rsidR="00452572" w:rsidRPr="00A302F7" w:rsidRDefault="00452572" w:rsidP="00452572">
      <w:pPr>
        <w:pStyle w:val="Default"/>
        <w:ind w:firstLine="708"/>
        <w:jc w:val="both"/>
      </w:pPr>
    </w:p>
    <w:p w:rsidR="008C66C1" w:rsidRPr="00751F25" w:rsidRDefault="00452572" w:rsidP="00452572">
      <w:pPr>
        <w:pStyle w:val="Default"/>
        <w:jc w:val="center"/>
      </w:pPr>
      <w:r w:rsidRPr="00751F25">
        <w:rPr>
          <w:b/>
          <w:bCs/>
        </w:rPr>
        <w:t>Критерии оценки (отметки) теоретической части</w:t>
      </w:r>
    </w:p>
    <w:p w:rsidR="00452572" w:rsidRPr="00751F25" w:rsidRDefault="00452572" w:rsidP="00452572">
      <w:pPr>
        <w:pStyle w:val="Default"/>
        <w:jc w:val="both"/>
      </w:pPr>
      <w:r w:rsidRPr="00751F25">
        <w:rPr>
          <w:b/>
          <w:bCs/>
        </w:rPr>
        <w:t xml:space="preserve"> «5» - </w:t>
      </w:r>
      <w:r w:rsidRPr="00751F25">
        <w:t xml:space="preserve">за глубину и полноту овладения содержания учебного материала, в котором студент </w:t>
      </w:r>
      <w:r>
        <w:t>свободн</w:t>
      </w:r>
      <w:r w:rsidRPr="00751F25">
        <w:t xml:space="preserve">о ориентируется, за умения </w:t>
      </w:r>
      <w:r>
        <w:t>использова</w:t>
      </w:r>
      <w:r w:rsidRPr="00751F25">
        <w:t>ть теоретические</w:t>
      </w:r>
      <w:r>
        <w:t xml:space="preserve"> знания</w:t>
      </w:r>
      <w:r w:rsidRPr="00751F25">
        <w:t xml:space="preserve"> </w:t>
      </w:r>
      <w:r>
        <w:t xml:space="preserve">при выполнении </w:t>
      </w:r>
      <w:r w:rsidRPr="00751F25">
        <w:t xml:space="preserve">  практически</w:t>
      </w:r>
      <w:r>
        <w:t>х навыков, демонтрации умений</w:t>
      </w:r>
      <w:r w:rsidRPr="00751F25">
        <w:t xml:space="preserve">, высказывать и </w:t>
      </w:r>
      <w:r>
        <w:t>аргументиро</w:t>
      </w:r>
      <w:r w:rsidRPr="00751F25">
        <w:t xml:space="preserve">вать свои суждения, грамотно и логично излагать ответ; при тестировании допускает до 10% ошибочных ответов. </w:t>
      </w:r>
    </w:p>
    <w:p w:rsidR="00452572" w:rsidRPr="00751F25" w:rsidRDefault="00452572" w:rsidP="00452572">
      <w:pPr>
        <w:pStyle w:val="Default"/>
        <w:jc w:val="both"/>
      </w:pPr>
      <w:r w:rsidRPr="00751F25">
        <w:rPr>
          <w:b/>
          <w:bCs/>
        </w:rPr>
        <w:t xml:space="preserve">«4» - </w:t>
      </w:r>
      <w:r w:rsidRPr="00751F25">
        <w:t xml:space="preserve">студент полностью освоил учебный материал, ориентируется в нем, грамотно излагает </w:t>
      </w:r>
      <w:r>
        <w:t>факты и обосновывает их роль</w:t>
      </w:r>
      <w:r w:rsidRPr="00751F25">
        <w:t xml:space="preserve">, </w:t>
      </w:r>
      <w:r>
        <w:t>однак</w:t>
      </w:r>
      <w:r w:rsidRPr="00751F25">
        <w:t xml:space="preserve">о содержание и форма имеет некоторые неточности; при тестировании допускает до 20% ошибочных ответов. </w:t>
      </w:r>
    </w:p>
    <w:p w:rsidR="00452572" w:rsidRPr="00751F25" w:rsidRDefault="00452572" w:rsidP="00452572">
      <w:pPr>
        <w:pStyle w:val="Default"/>
        <w:jc w:val="both"/>
      </w:pPr>
      <w:r w:rsidRPr="00751F25">
        <w:rPr>
          <w:b/>
          <w:bCs/>
        </w:rPr>
        <w:t xml:space="preserve">«3» </w:t>
      </w:r>
      <w:r w:rsidRPr="00751F25">
        <w:t>- студент овладел знаниями</w:t>
      </w:r>
      <w:r w:rsidR="005F0340">
        <w:t xml:space="preserve">, демонстрирует </w:t>
      </w:r>
      <w:r w:rsidRPr="00751F25">
        <w:t>понимани</w:t>
      </w:r>
      <w:r w:rsidR="005F0340">
        <w:t>е</w:t>
      </w:r>
      <w:r w:rsidRPr="00751F25">
        <w:t xml:space="preserve"> основных положений учебного материала, </w:t>
      </w:r>
      <w:r w:rsidR="005F0340">
        <w:t>од</w:t>
      </w:r>
      <w:r w:rsidRPr="00751F25">
        <w:t>н</w:t>
      </w:r>
      <w:r w:rsidR="005F0340">
        <w:t>ак</w:t>
      </w:r>
      <w:r w:rsidRPr="00751F25">
        <w:t xml:space="preserve">о излагает его неполно, непоследовательно, не умеет </w:t>
      </w:r>
      <w:r w:rsidR="005F0340">
        <w:t xml:space="preserve">грамотно  </w:t>
      </w:r>
      <w:r w:rsidRPr="00751F25">
        <w:t xml:space="preserve">высказывать и </w:t>
      </w:r>
      <w:r w:rsidR="005F0340">
        <w:t xml:space="preserve">убедительно </w:t>
      </w:r>
      <w:r w:rsidRPr="00751F25">
        <w:t xml:space="preserve">обосновывать свои суждения; при тестировании допускает до 30% ошибочных ответов. </w:t>
      </w:r>
    </w:p>
    <w:p w:rsidR="00452572" w:rsidRPr="00751F25" w:rsidRDefault="00452572" w:rsidP="00452572">
      <w:pPr>
        <w:pStyle w:val="Default"/>
        <w:jc w:val="both"/>
      </w:pPr>
      <w:r w:rsidRPr="00751F25">
        <w:rPr>
          <w:b/>
          <w:bCs/>
          <w:iCs/>
        </w:rPr>
        <w:t xml:space="preserve">«2» </w:t>
      </w:r>
      <w:r w:rsidRPr="00751F25">
        <w:rPr>
          <w:iCs/>
        </w:rPr>
        <w:t xml:space="preserve">- студент имеет </w:t>
      </w:r>
      <w:r w:rsidR="005F0340">
        <w:rPr>
          <w:iCs/>
        </w:rPr>
        <w:t xml:space="preserve">неполные, </w:t>
      </w:r>
      <w:r w:rsidRPr="00751F25">
        <w:rPr>
          <w:iCs/>
        </w:rPr>
        <w:t>разрозненные</w:t>
      </w:r>
      <w:r w:rsidR="005F0340">
        <w:rPr>
          <w:iCs/>
        </w:rPr>
        <w:t xml:space="preserve">, </w:t>
      </w:r>
      <w:r w:rsidRPr="00751F25">
        <w:rPr>
          <w:iCs/>
        </w:rPr>
        <w:t xml:space="preserve">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w:t>
      </w:r>
      <w:r w:rsidR="005F0340">
        <w:rPr>
          <w:iCs/>
        </w:rPr>
        <w:t>и не уверенно излагает материал;</w:t>
      </w:r>
      <w:r w:rsidRPr="00751F25">
        <w:rPr>
          <w:iCs/>
        </w:rPr>
        <w:t xml:space="preserve"> </w:t>
      </w:r>
      <w:r w:rsidRPr="00751F25">
        <w:t xml:space="preserve">при тестировании допускает более 30% ошибочных ответов. </w:t>
      </w:r>
    </w:p>
    <w:p w:rsidR="00452572" w:rsidRPr="00751F25" w:rsidRDefault="00452572" w:rsidP="00452572">
      <w:pPr>
        <w:pStyle w:val="Default"/>
        <w:jc w:val="both"/>
      </w:pPr>
    </w:p>
    <w:p w:rsidR="00452572" w:rsidRPr="00751F25" w:rsidRDefault="00452572" w:rsidP="00452572">
      <w:pPr>
        <w:pStyle w:val="Default"/>
        <w:jc w:val="center"/>
        <w:rPr>
          <w:b/>
          <w:bCs/>
        </w:rPr>
      </w:pPr>
      <w:r w:rsidRPr="00751F25">
        <w:rPr>
          <w:b/>
          <w:bCs/>
        </w:rPr>
        <w:t>Критерии оценки практической части</w:t>
      </w:r>
    </w:p>
    <w:p w:rsidR="00452572" w:rsidRPr="00751F25" w:rsidRDefault="00452572" w:rsidP="00452572">
      <w:pPr>
        <w:pStyle w:val="Default"/>
        <w:jc w:val="both"/>
      </w:pPr>
      <w:r w:rsidRPr="00751F25">
        <w:rPr>
          <w:b/>
          <w:bCs/>
        </w:rPr>
        <w:lastRenderedPageBreak/>
        <w:t>«5» -</w:t>
      </w:r>
      <w:r w:rsidRPr="00751F25">
        <w:t xml:space="preserve">студент </w:t>
      </w:r>
      <w:r>
        <w:t xml:space="preserve"> освоил полностью практические навыки и умения, предусмотренные рабочей программой дисциплины</w:t>
      </w:r>
      <w:r w:rsidR="005F0340">
        <w:t>, владеет диагностикой объекта, методами профилактики.</w:t>
      </w:r>
    </w:p>
    <w:p w:rsidR="00452572" w:rsidRPr="00751F25" w:rsidRDefault="00452572" w:rsidP="00452572">
      <w:pPr>
        <w:pStyle w:val="Default"/>
        <w:jc w:val="both"/>
      </w:pPr>
      <w:r w:rsidRPr="00751F25">
        <w:rPr>
          <w:b/>
        </w:rPr>
        <w:t xml:space="preserve">«4» </w:t>
      </w:r>
      <w:r w:rsidRPr="00751F25">
        <w:rPr>
          <w:b/>
          <w:bCs/>
        </w:rPr>
        <w:t xml:space="preserve"> – </w:t>
      </w:r>
      <w:r>
        <w:t xml:space="preserve">студент </w:t>
      </w:r>
      <w:r w:rsidRPr="00751F25">
        <w:t>освоил полностью практические</w:t>
      </w:r>
      <w:r>
        <w:t xml:space="preserve"> навыки и </w:t>
      </w:r>
      <w:r w:rsidRPr="00751F25">
        <w:t xml:space="preserve"> умения, предусмотренные</w:t>
      </w:r>
      <w:r>
        <w:t xml:space="preserve"> рабочей </w:t>
      </w:r>
      <w:r w:rsidRPr="00751F25">
        <w:t xml:space="preserve"> программой</w:t>
      </w:r>
      <w:r>
        <w:t xml:space="preserve"> дисциплины</w:t>
      </w:r>
      <w:r w:rsidRPr="00751F25">
        <w:t xml:space="preserve">, однако допускает некоторые неточности. </w:t>
      </w:r>
    </w:p>
    <w:p w:rsidR="00452572" w:rsidRPr="00751F25" w:rsidRDefault="00452572" w:rsidP="00452572">
      <w:pPr>
        <w:pStyle w:val="Default"/>
        <w:jc w:val="both"/>
      </w:pPr>
      <w:r w:rsidRPr="00751F25">
        <w:rPr>
          <w:b/>
          <w:bCs/>
        </w:rPr>
        <w:t xml:space="preserve">«3»  - </w:t>
      </w:r>
      <w:r w:rsidRPr="00751F25">
        <w:t>студент владеет лишь некоторыми практическими</w:t>
      </w:r>
      <w:r>
        <w:t xml:space="preserve"> навыками и</w:t>
      </w:r>
      <w:r w:rsidRPr="00751F25">
        <w:t xml:space="preserve"> умениями. </w:t>
      </w:r>
    </w:p>
    <w:p w:rsidR="00452572" w:rsidRDefault="00452572" w:rsidP="00452572">
      <w:pPr>
        <w:pStyle w:val="Default"/>
        <w:jc w:val="both"/>
        <w:rPr>
          <w:iCs/>
        </w:rPr>
      </w:pPr>
      <w:r w:rsidRPr="00751F25">
        <w:rPr>
          <w:b/>
          <w:bCs/>
          <w:i/>
          <w:iCs/>
        </w:rPr>
        <w:t xml:space="preserve">«2» </w:t>
      </w:r>
      <w:r w:rsidRPr="00751F25">
        <w:rPr>
          <w:i/>
          <w:iCs/>
        </w:rPr>
        <w:t xml:space="preserve">- </w:t>
      </w:r>
      <w:r w:rsidRPr="00751F25">
        <w:rPr>
          <w:iCs/>
        </w:rPr>
        <w:t xml:space="preserve">студент выполняет практические </w:t>
      </w:r>
      <w:r>
        <w:rPr>
          <w:iCs/>
        </w:rPr>
        <w:t xml:space="preserve">навыки и </w:t>
      </w:r>
      <w:r w:rsidRPr="00751F25">
        <w:rPr>
          <w:iCs/>
        </w:rPr>
        <w:t>умения с грубыми ошибками.</w:t>
      </w:r>
    </w:p>
    <w:p w:rsidR="00452572" w:rsidRPr="00751F25" w:rsidRDefault="00452572" w:rsidP="00452572">
      <w:pPr>
        <w:pStyle w:val="Default"/>
        <w:jc w:val="both"/>
        <w:rPr>
          <w:iCs/>
        </w:rPr>
      </w:pPr>
    </w:p>
    <w:p w:rsidR="00452572" w:rsidRPr="00FB2AB6" w:rsidRDefault="00452572" w:rsidP="00452572">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FB2AB6">
        <w:rPr>
          <w:rFonts w:ascii="Times New Roman" w:eastAsia="Calibri" w:hAnsi="Times New Roman"/>
          <w:b/>
          <w:bCs/>
          <w:iCs/>
          <w:color w:val="000000"/>
          <w:sz w:val="24"/>
          <w:szCs w:val="24"/>
          <w:lang w:eastAsia="en-US"/>
        </w:rPr>
        <w:t>Критерии оценки реферата</w:t>
      </w:r>
    </w:p>
    <w:p w:rsidR="00452572" w:rsidRPr="00FB2AB6" w:rsidRDefault="00452572" w:rsidP="00452572">
      <w:pPr>
        <w:autoSpaceDE w:val="0"/>
        <w:autoSpaceDN w:val="0"/>
        <w:adjustRightInd w:val="0"/>
        <w:spacing w:after="0" w:line="240" w:lineRule="auto"/>
        <w:rPr>
          <w:rFonts w:ascii="Times New Roman" w:eastAsia="Calibri" w:hAnsi="Times New Roman"/>
          <w:color w:val="000000"/>
          <w:sz w:val="24"/>
          <w:szCs w:val="24"/>
          <w:lang w:eastAsia="en-US"/>
        </w:rPr>
      </w:pPr>
      <w:r w:rsidRPr="00FB2AB6">
        <w:rPr>
          <w:rFonts w:ascii="Times New Roman" w:eastAsia="Calibri" w:hAnsi="Times New Roman"/>
          <w:b/>
          <w:bCs/>
          <w:color w:val="000000"/>
          <w:sz w:val="24"/>
          <w:szCs w:val="24"/>
          <w:lang w:eastAsia="en-US"/>
        </w:rPr>
        <w:t xml:space="preserve">«5» </w:t>
      </w:r>
      <w:r w:rsidRPr="00FB2AB6">
        <w:rPr>
          <w:rFonts w:ascii="Times New Roman" w:eastAsia="Calibri" w:hAnsi="Times New Roman"/>
          <w:color w:val="000000"/>
          <w:sz w:val="24"/>
          <w:szCs w:val="24"/>
          <w:lang w:eastAsia="en-US"/>
        </w:rPr>
        <w:t xml:space="preserve">– реферат </w:t>
      </w:r>
      <w:r w:rsidR="005F0340">
        <w:rPr>
          <w:rFonts w:ascii="Times New Roman" w:eastAsia="Calibri" w:hAnsi="Times New Roman"/>
          <w:color w:val="000000"/>
          <w:sz w:val="24"/>
          <w:szCs w:val="24"/>
          <w:lang w:eastAsia="en-US"/>
        </w:rPr>
        <w:t xml:space="preserve">отражает смысл проекта, проблемный характер материала, </w:t>
      </w:r>
      <w:r w:rsidRPr="00FB2AB6">
        <w:rPr>
          <w:rFonts w:ascii="Times New Roman" w:eastAsia="Calibri" w:hAnsi="Times New Roman"/>
          <w:color w:val="000000"/>
          <w:sz w:val="24"/>
          <w:szCs w:val="24"/>
          <w:lang w:eastAsia="en-US"/>
        </w:rPr>
        <w:t xml:space="preserve">полный, </w:t>
      </w:r>
      <w:r w:rsidR="005F0340">
        <w:rPr>
          <w:rFonts w:ascii="Times New Roman" w:eastAsia="Calibri" w:hAnsi="Times New Roman"/>
          <w:color w:val="000000"/>
          <w:sz w:val="24"/>
          <w:szCs w:val="24"/>
          <w:lang w:eastAsia="en-US"/>
        </w:rPr>
        <w:t>оформлен</w:t>
      </w:r>
      <w:r w:rsidRPr="00FB2AB6">
        <w:rPr>
          <w:rFonts w:ascii="Times New Roman" w:eastAsia="Calibri" w:hAnsi="Times New Roman"/>
          <w:color w:val="000000"/>
          <w:sz w:val="24"/>
          <w:szCs w:val="24"/>
          <w:lang w:eastAsia="en-US"/>
        </w:rPr>
        <w:t xml:space="preserve"> согласно требованиям, хорошо представленный. </w:t>
      </w:r>
    </w:p>
    <w:p w:rsidR="00452572" w:rsidRPr="00FB2AB6" w:rsidRDefault="00452572" w:rsidP="00452572">
      <w:pPr>
        <w:autoSpaceDE w:val="0"/>
        <w:autoSpaceDN w:val="0"/>
        <w:adjustRightInd w:val="0"/>
        <w:spacing w:after="0" w:line="240" w:lineRule="auto"/>
        <w:rPr>
          <w:rFonts w:ascii="Times New Roman" w:eastAsia="Calibri" w:hAnsi="Times New Roman"/>
          <w:color w:val="000000"/>
          <w:sz w:val="24"/>
          <w:szCs w:val="24"/>
          <w:lang w:eastAsia="en-US"/>
        </w:rPr>
      </w:pPr>
      <w:r w:rsidRPr="00FB2AB6">
        <w:rPr>
          <w:rFonts w:ascii="Times New Roman" w:eastAsia="Calibri" w:hAnsi="Times New Roman"/>
          <w:b/>
          <w:bCs/>
          <w:color w:val="000000"/>
          <w:sz w:val="24"/>
          <w:szCs w:val="24"/>
          <w:lang w:eastAsia="en-US"/>
        </w:rPr>
        <w:t xml:space="preserve">«4» </w:t>
      </w:r>
      <w:r w:rsidRPr="00FB2AB6">
        <w:rPr>
          <w:rFonts w:ascii="Times New Roman" w:eastAsia="Calibri" w:hAnsi="Times New Roman"/>
          <w:color w:val="000000"/>
          <w:sz w:val="24"/>
          <w:szCs w:val="24"/>
          <w:lang w:eastAsia="en-US"/>
        </w:rPr>
        <w:t xml:space="preserve">- реферат полный, развернутый, оформленный согласно требованиям, но </w:t>
      </w:r>
      <w:r w:rsidR="005F0340">
        <w:rPr>
          <w:rFonts w:ascii="Times New Roman" w:eastAsia="Calibri" w:hAnsi="Times New Roman"/>
          <w:color w:val="000000"/>
          <w:sz w:val="24"/>
          <w:szCs w:val="24"/>
          <w:lang w:eastAsia="en-US"/>
        </w:rPr>
        <w:t>не достаточно</w:t>
      </w:r>
      <w:r w:rsidRPr="00FB2AB6">
        <w:rPr>
          <w:rFonts w:ascii="Times New Roman" w:eastAsia="Calibri" w:hAnsi="Times New Roman"/>
          <w:color w:val="000000"/>
          <w:sz w:val="24"/>
          <w:szCs w:val="24"/>
          <w:lang w:eastAsia="en-US"/>
        </w:rPr>
        <w:t xml:space="preserve"> </w:t>
      </w:r>
      <w:r w:rsidR="005F0340">
        <w:rPr>
          <w:rFonts w:ascii="Times New Roman" w:eastAsia="Calibri" w:hAnsi="Times New Roman"/>
          <w:color w:val="000000"/>
          <w:sz w:val="24"/>
          <w:szCs w:val="24"/>
          <w:lang w:eastAsia="en-US"/>
        </w:rPr>
        <w:t xml:space="preserve">аргументирована </w:t>
      </w:r>
      <w:r w:rsidR="00C057FA">
        <w:rPr>
          <w:rFonts w:ascii="Times New Roman" w:eastAsia="Calibri" w:hAnsi="Times New Roman"/>
          <w:color w:val="000000"/>
          <w:sz w:val="24"/>
          <w:szCs w:val="24"/>
          <w:lang w:eastAsia="en-US"/>
        </w:rPr>
        <w:t xml:space="preserve">его основная </w:t>
      </w:r>
      <w:r w:rsidR="005F0340">
        <w:rPr>
          <w:rFonts w:ascii="Times New Roman" w:eastAsia="Calibri" w:hAnsi="Times New Roman"/>
          <w:color w:val="000000"/>
          <w:sz w:val="24"/>
          <w:szCs w:val="24"/>
          <w:lang w:eastAsia="en-US"/>
        </w:rPr>
        <w:t>проблема; слабо представлен при защите</w:t>
      </w:r>
      <w:r w:rsidRPr="00FB2AB6">
        <w:rPr>
          <w:rFonts w:ascii="Times New Roman" w:eastAsia="Calibri" w:hAnsi="Times New Roman"/>
          <w:color w:val="000000"/>
          <w:sz w:val="24"/>
          <w:szCs w:val="24"/>
          <w:lang w:eastAsia="en-US"/>
        </w:rPr>
        <w:t xml:space="preserve">. </w:t>
      </w:r>
    </w:p>
    <w:p w:rsidR="00452572" w:rsidRPr="00FB2AB6" w:rsidRDefault="00452572" w:rsidP="00452572">
      <w:pPr>
        <w:autoSpaceDE w:val="0"/>
        <w:autoSpaceDN w:val="0"/>
        <w:adjustRightInd w:val="0"/>
        <w:spacing w:after="0" w:line="240" w:lineRule="auto"/>
        <w:rPr>
          <w:rFonts w:ascii="Times New Roman" w:eastAsia="Calibri" w:hAnsi="Times New Roman"/>
          <w:color w:val="000000"/>
          <w:sz w:val="24"/>
          <w:szCs w:val="24"/>
          <w:lang w:eastAsia="en-US"/>
        </w:rPr>
      </w:pPr>
      <w:r w:rsidRPr="00FB2AB6">
        <w:rPr>
          <w:rFonts w:ascii="Times New Roman" w:eastAsia="Calibri" w:hAnsi="Times New Roman"/>
          <w:b/>
          <w:bCs/>
          <w:color w:val="000000"/>
          <w:sz w:val="24"/>
          <w:szCs w:val="24"/>
          <w:lang w:eastAsia="en-US"/>
        </w:rPr>
        <w:t xml:space="preserve">«3» </w:t>
      </w:r>
      <w:r w:rsidR="00C057FA">
        <w:rPr>
          <w:rFonts w:ascii="Times New Roman" w:eastAsia="Calibri" w:hAnsi="Times New Roman"/>
          <w:color w:val="000000"/>
          <w:sz w:val="24"/>
          <w:szCs w:val="24"/>
          <w:lang w:eastAsia="en-US"/>
        </w:rPr>
        <w:t>- реферат полный, но оформлен</w:t>
      </w:r>
      <w:r w:rsidRPr="00FB2AB6">
        <w:rPr>
          <w:rFonts w:ascii="Times New Roman" w:eastAsia="Calibri" w:hAnsi="Times New Roman"/>
          <w:color w:val="000000"/>
          <w:sz w:val="24"/>
          <w:szCs w:val="24"/>
          <w:lang w:eastAsia="en-US"/>
        </w:rPr>
        <w:t xml:space="preserve"> с ошибками и плохо представленный. </w:t>
      </w:r>
    </w:p>
    <w:p w:rsidR="00452572" w:rsidRDefault="00452572" w:rsidP="00452572">
      <w:pPr>
        <w:autoSpaceDE w:val="0"/>
        <w:autoSpaceDN w:val="0"/>
        <w:adjustRightInd w:val="0"/>
        <w:spacing w:after="0" w:line="240" w:lineRule="auto"/>
        <w:rPr>
          <w:rFonts w:ascii="Times New Roman" w:eastAsia="Calibri" w:hAnsi="Times New Roman"/>
          <w:iCs/>
          <w:color w:val="000000"/>
          <w:sz w:val="24"/>
          <w:szCs w:val="24"/>
          <w:lang w:eastAsia="en-US"/>
        </w:rPr>
      </w:pPr>
      <w:r w:rsidRPr="00FB2AB6">
        <w:rPr>
          <w:rFonts w:ascii="Times New Roman" w:eastAsia="Calibri" w:hAnsi="Times New Roman"/>
          <w:b/>
          <w:iCs/>
          <w:color w:val="000000"/>
          <w:sz w:val="24"/>
          <w:szCs w:val="24"/>
          <w:lang w:eastAsia="en-US"/>
        </w:rPr>
        <w:t>«2»</w:t>
      </w:r>
      <w:r w:rsidRPr="00FB2AB6">
        <w:rPr>
          <w:rFonts w:ascii="Times New Roman" w:eastAsia="Calibri" w:hAnsi="Times New Roman"/>
          <w:iCs/>
          <w:color w:val="000000"/>
          <w:sz w:val="24"/>
          <w:szCs w:val="24"/>
          <w:lang w:eastAsia="en-US"/>
        </w:rPr>
        <w:t xml:space="preserve"> – реферат не представлен, либо написан с грубыми ошибками. </w:t>
      </w:r>
    </w:p>
    <w:p w:rsidR="00452572" w:rsidRPr="00FB2AB6" w:rsidRDefault="00452572" w:rsidP="00452572">
      <w:pPr>
        <w:autoSpaceDE w:val="0"/>
        <w:autoSpaceDN w:val="0"/>
        <w:adjustRightInd w:val="0"/>
        <w:spacing w:after="0" w:line="240" w:lineRule="auto"/>
        <w:rPr>
          <w:rFonts w:ascii="Times New Roman" w:eastAsia="Calibri" w:hAnsi="Times New Roman"/>
          <w:color w:val="000000"/>
          <w:sz w:val="24"/>
          <w:szCs w:val="24"/>
          <w:lang w:eastAsia="en-US"/>
        </w:rPr>
      </w:pPr>
    </w:p>
    <w:p w:rsidR="00452572" w:rsidRPr="00FB2AB6" w:rsidRDefault="00452572" w:rsidP="00452572">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FB2AB6">
        <w:rPr>
          <w:rFonts w:ascii="Times New Roman" w:eastAsia="Calibri" w:hAnsi="Times New Roman"/>
          <w:b/>
          <w:bCs/>
          <w:color w:val="000000"/>
          <w:sz w:val="24"/>
          <w:szCs w:val="24"/>
          <w:lang w:eastAsia="en-US"/>
        </w:rPr>
        <w:t xml:space="preserve">Критерии оценки </w:t>
      </w:r>
      <w:r w:rsidR="005F0340">
        <w:rPr>
          <w:rFonts w:ascii="Times New Roman" w:eastAsia="Calibri" w:hAnsi="Times New Roman"/>
          <w:b/>
          <w:bCs/>
          <w:color w:val="000000"/>
          <w:sz w:val="24"/>
          <w:szCs w:val="24"/>
          <w:lang w:eastAsia="en-US"/>
        </w:rPr>
        <w:t>оформления альбома</w:t>
      </w:r>
    </w:p>
    <w:p w:rsidR="00452572" w:rsidRPr="00FB2AB6" w:rsidRDefault="00452572" w:rsidP="00452572">
      <w:pPr>
        <w:autoSpaceDE w:val="0"/>
        <w:autoSpaceDN w:val="0"/>
        <w:adjustRightInd w:val="0"/>
        <w:spacing w:after="0" w:line="240" w:lineRule="auto"/>
        <w:rPr>
          <w:rFonts w:ascii="Times New Roman" w:eastAsia="Calibri" w:hAnsi="Times New Roman"/>
          <w:color w:val="000000"/>
          <w:sz w:val="24"/>
          <w:szCs w:val="24"/>
          <w:lang w:eastAsia="en-US"/>
        </w:rPr>
      </w:pPr>
      <w:r w:rsidRPr="00FB2AB6">
        <w:rPr>
          <w:rFonts w:ascii="Times New Roman" w:eastAsia="Calibri" w:hAnsi="Times New Roman"/>
          <w:b/>
          <w:bCs/>
          <w:color w:val="000000"/>
          <w:sz w:val="24"/>
          <w:szCs w:val="24"/>
          <w:lang w:eastAsia="en-US"/>
        </w:rPr>
        <w:t xml:space="preserve">«5» </w:t>
      </w:r>
      <w:r w:rsidR="00C057FA">
        <w:rPr>
          <w:rFonts w:ascii="Times New Roman" w:eastAsia="Calibri" w:hAnsi="Times New Roman"/>
          <w:color w:val="000000"/>
          <w:sz w:val="24"/>
          <w:szCs w:val="24"/>
          <w:lang w:eastAsia="en-US"/>
        </w:rPr>
        <w:t>-</w:t>
      </w:r>
      <w:r w:rsidRPr="00FB2AB6">
        <w:rPr>
          <w:rFonts w:ascii="Times New Roman" w:eastAsia="Calibri" w:hAnsi="Times New Roman"/>
          <w:color w:val="000000"/>
          <w:sz w:val="24"/>
          <w:szCs w:val="24"/>
          <w:lang w:eastAsia="en-US"/>
        </w:rPr>
        <w:t xml:space="preserve"> </w:t>
      </w:r>
      <w:r w:rsidR="00C057FA">
        <w:rPr>
          <w:rFonts w:ascii="Times New Roman" w:eastAsia="Calibri" w:hAnsi="Times New Roman"/>
          <w:color w:val="000000"/>
          <w:sz w:val="24"/>
          <w:szCs w:val="24"/>
          <w:lang w:eastAsia="en-US"/>
        </w:rPr>
        <w:t xml:space="preserve">полно, творчески и грамотно оформлено содержание материала самоподготовки и выолненного полностью объема работы на занятии. </w:t>
      </w:r>
      <w:r w:rsidRPr="00FB2AB6">
        <w:rPr>
          <w:rFonts w:ascii="Times New Roman" w:eastAsia="Calibri" w:hAnsi="Times New Roman"/>
          <w:color w:val="000000"/>
          <w:sz w:val="24"/>
          <w:szCs w:val="24"/>
          <w:lang w:eastAsia="en-US"/>
        </w:rPr>
        <w:t xml:space="preserve"> </w:t>
      </w:r>
    </w:p>
    <w:p w:rsidR="00452572" w:rsidRPr="00C057FA" w:rsidRDefault="00C057FA" w:rsidP="00452572">
      <w:pPr>
        <w:autoSpaceDE w:val="0"/>
        <w:autoSpaceDN w:val="0"/>
        <w:adjustRightInd w:val="0"/>
        <w:spacing w:after="0" w:line="240" w:lineRule="auto"/>
        <w:rPr>
          <w:rFonts w:ascii="Times New Roman" w:eastAsia="Calibri" w:hAnsi="Times New Roman"/>
          <w:color w:val="000000"/>
          <w:sz w:val="24"/>
          <w:szCs w:val="24"/>
          <w:lang w:eastAsia="en-US"/>
        </w:rPr>
      </w:pPr>
      <w:r>
        <w:rPr>
          <w:rFonts w:ascii="Times New Roman" w:eastAsia="Calibri" w:hAnsi="Times New Roman"/>
          <w:b/>
          <w:bCs/>
          <w:color w:val="000000"/>
          <w:sz w:val="24"/>
          <w:szCs w:val="24"/>
          <w:lang w:eastAsia="en-US"/>
        </w:rPr>
        <w:t xml:space="preserve">«4» - </w:t>
      </w:r>
      <w:r w:rsidRPr="00C057FA">
        <w:rPr>
          <w:rFonts w:ascii="Times New Roman" w:eastAsia="Calibri" w:hAnsi="Times New Roman"/>
          <w:bCs/>
          <w:color w:val="000000"/>
          <w:sz w:val="24"/>
          <w:szCs w:val="24"/>
          <w:lang w:eastAsia="en-US"/>
        </w:rPr>
        <w:t>в основном грамотно</w:t>
      </w:r>
      <w:r>
        <w:rPr>
          <w:rFonts w:ascii="Times New Roman" w:eastAsia="Calibri" w:hAnsi="Times New Roman"/>
          <w:bCs/>
          <w:color w:val="000000"/>
          <w:sz w:val="24"/>
          <w:szCs w:val="24"/>
          <w:lang w:eastAsia="en-US"/>
        </w:rPr>
        <w:t xml:space="preserve">, но не достаточно полно </w:t>
      </w:r>
      <w:r w:rsidRPr="00C057FA">
        <w:rPr>
          <w:rFonts w:ascii="Times New Roman" w:eastAsia="Calibri" w:hAnsi="Times New Roman"/>
          <w:bCs/>
          <w:color w:val="000000"/>
          <w:sz w:val="24"/>
          <w:szCs w:val="24"/>
          <w:lang w:eastAsia="en-US"/>
        </w:rPr>
        <w:t xml:space="preserve">оформлен материал </w:t>
      </w:r>
      <w:r>
        <w:rPr>
          <w:rFonts w:ascii="Times New Roman" w:eastAsia="Calibri" w:hAnsi="Times New Roman"/>
          <w:bCs/>
          <w:color w:val="000000"/>
          <w:sz w:val="24"/>
          <w:szCs w:val="24"/>
          <w:lang w:eastAsia="en-US"/>
        </w:rPr>
        <w:t xml:space="preserve">самоподготовки, есть замечания при итоговой проверке. </w:t>
      </w:r>
      <w:r w:rsidR="00452572" w:rsidRPr="00C057FA">
        <w:rPr>
          <w:rFonts w:ascii="Times New Roman" w:eastAsia="Calibri" w:hAnsi="Times New Roman"/>
          <w:color w:val="000000"/>
          <w:sz w:val="24"/>
          <w:szCs w:val="24"/>
          <w:lang w:eastAsia="en-US"/>
        </w:rPr>
        <w:t xml:space="preserve"> </w:t>
      </w:r>
    </w:p>
    <w:p w:rsidR="00452572" w:rsidRPr="00FB2AB6" w:rsidRDefault="00452572" w:rsidP="00452572">
      <w:pPr>
        <w:autoSpaceDE w:val="0"/>
        <w:autoSpaceDN w:val="0"/>
        <w:adjustRightInd w:val="0"/>
        <w:spacing w:after="0" w:line="240" w:lineRule="auto"/>
        <w:rPr>
          <w:rFonts w:ascii="Times New Roman" w:eastAsia="Calibri" w:hAnsi="Times New Roman"/>
          <w:color w:val="000000"/>
          <w:sz w:val="24"/>
          <w:szCs w:val="24"/>
          <w:lang w:eastAsia="en-US"/>
        </w:rPr>
      </w:pPr>
      <w:r w:rsidRPr="00FB2AB6">
        <w:rPr>
          <w:rFonts w:ascii="Times New Roman" w:eastAsia="Calibri" w:hAnsi="Times New Roman"/>
          <w:b/>
          <w:bCs/>
          <w:color w:val="000000"/>
          <w:sz w:val="24"/>
          <w:szCs w:val="24"/>
          <w:lang w:eastAsia="en-US"/>
        </w:rPr>
        <w:t xml:space="preserve">«3» </w:t>
      </w:r>
      <w:r w:rsidRPr="00FB2AB6">
        <w:rPr>
          <w:rFonts w:ascii="Times New Roman" w:eastAsia="Calibri" w:hAnsi="Times New Roman"/>
          <w:color w:val="000000"/>
          <w:sz w:val="24"/>
          <w:szCs w:val="24"/>
          <w:lang w:eastAsia="en-US"/>
        </w:rPr>
        <w:t xml:space="preserve">- </w:t>
      </w:r>
      <w:r w:rsidR="00C057FA">
        <w:rPr>
          <w:rFonts w:ascii="Times New Roman" w:eastAsia="Calibri" w:hAnsi="Times New Roman"/>
          <w:color w:val="000000"/>
          <w:sz w:val="24"/>
          <w:szCs w:val="24"/>
          <w:lang w:eastAsia="en-US"/>
        </w:rPr>
        <w:t>не полно и не достаточно грамотно оформлен материал, есть ошибки в его оформлении; не регулярно завершает выполнение практического задания</w:t>
      </w:r>
      <w:r w:rsidRPr="00FB2AB6">
        <w:rPr>
          <w:rFonts w:ascii="Times New Roman" w:eastAsia="Calibri" w:hAnsi="Times New Roman"/>
          <w:color w:val="000000"/>
          <w:sz w:val="24"/>
          <w:szCs w:val="24"/>
          <w:lang w:eastAsia="en-US"/>
        </w:rPr>
        <w:t xml:space="preserve">. </w:t>
      </w:r>
    </w:p>
    <w:p w:rsidR="00452572" w:rsidRDefault="00C057FA" w:rsidP="00452572">
      <w:pPr>
        <w:pStyle w:val="Default"/>
        <w:jc w:val="both"/>
      </w:pPr>
      <w:r>
        <w:rPr>
          <w:b/>
          <w:bCs/>
        </w:rPr>
        <w:t xml:space="preserve">«2» - </w:t>
      </w:r>
      <w:r w:rsidRPr="00C057FA">
        <w:rPr>
          <w:bCs/>
        </w:rPr>
        <w:t>отсутствует система выполнения самоподготовки, регулярно и не полно, неграмотно оформлена практическая часть задания</w:t>
      </w:r>
      <w:r w:rsidR="00452572" w:rsidRPr="00C057FA">
        <w:t>.</w:t>
      </w:r>
    </w:p>
    <w:p w:rsidR="00C057FA" w:rsidRPr="008806F0" w:rsidRDefault="00C057FA" w:rsidP="00452572">
      <w:pPr>
        <w:pStyle w:val="Default"/>
        <w:jc w:val="both"/>
        <w:rPr>
          <w:iCs/>
        </w:rPr>
      </w:pPr>
    </w:p>
    <w:p w:rsidR="00452572" w:rsidRDefault="00452572" w:rsidP="0024551E">
      <w:pPr>
        <w:spacing w:after="0" w:line="240" w:lineRule="auto"/>
        <w:jc w:val="center"/>
        <w:rPr>
          <w:rFonts w:ascii="Times New Roman" w:hAnsi="Times New Roman"/>
          <w:b/>
          <w:sz w:val="24"/>
          <w:szCs w:val="24"/>
        </w:rPr>
      </w:pPr>
      <w:r w:rsidRPr="00751F25">
        <w:rPr>
          <w:rFonts w:ascii="Times New Roman" w:hAnsi="Times New Roman"/>
          <w:b/>
          <w:sz w:val="24"/>
          <w:szCs w:val="24"/>
        </w:rPr>
        <w:t>Отработка задолженностей по дисциплине</w:t>
      </w:r>
    </w:p>
    <w:p w:rsidR="00452572" w:rsidRDefault="00452572" w:rsidP="0024551E">
      <w:pPr>
        <w:spacing w:after="0" w:line="240" w:lineRule="auto"/>
        <w:ind w:firstLine="709"/>
        <w:jc w:val="both"/>
        <w:rPr>
          <w:rFonts w:ascii="Times New Roman" w:hAnsi="Times New Roman"/>
          <w:sz w:val="24"/>
          <w:szCs w:val="24"/>
        </w:rPr>
      </w:pPr>
      <w:r w:rsidRPr="00751F25">
        <w:rPr>
          <w:rFonts w:ascii="Times New Roman" w:hAnsi="Times New Roman"/>
          <w:sz w:val="24"/>
          <w:szCs w:val="24"/>
        </w:rPr>
        <w:t xml:space="preserve">Если студент пропустил занятие по уважительной причине, он имеет право отработать его </w:t>
      </w:r>
      <w:r w:rsidR="00C057FA">
        <w:rPr>
          <w:rFonts w:ascii="Times New Roman" w:hAnsi="Times New Roman"/>
          <w:sz w:val="24"/>
          <w:szCs w:val="24"/>
        </w:rPr>
        <w:t xml:space="preserve">в предоставленное время </w:t>
      </w:r>
      <w:r w:rsidRPr="00751F25">
        <w:rPr>
          <w:rFonts w:ascii="Times New Roman" w:hAnsi="Times New Roman"/>
          <w:sz w:val="24"/>
          <w:szCs w:val="24"/>
        </w:rPr>
        <w:t xml:space="preserve">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452572" w:rsidRPr="00751F25" w:rsidRDefault="00452572" w:rsidP="0024551E">
      <w:pPr>
        <w:spacing w:after="0" w:line="240" w:lineRule="auto"/>
        <w:ind w:firstLine="709"/>
        <w:jc w:val="both"/>
        <w:rPr>
          <w:rFonts w:ascii="Times New Roman" w:hAnsi="Times New Roman"/>
          <w:b/>
          <w:sz w:val="24"/>
          <w:szCs w:val="24"/>
        </w:rPr>
      </w:pPr>
      <w:r w:rsidRPr="00751F25">
        <w:rPr>
          <w:rFonts w:ascii="Times New Roman" w:hAnsi="Times New Roman"/>
          <w:sz w:val="24"/>
          <w:szCs w:val="24"/>
        </w:rPr>
        <w:t xml:space="preserve">Если студент пропустил занятие по неуважительной причине или получает отметку «2» за все виды деятельности на занятии, он обязан его отработать. При этом отметка, полученная за все виды деятельности, </w:t>
      </w:r>
      <w:r w:rsidR="00C057FA">
        <w:rPr>
          <w:rFonts w:ascii="Times New Roman" w:hAnsi="Times New Roman"/>
          <w:sz w:val="24"/>
          <w:szCs w:val="24"/>
        </w:rPr>
        <w:t>объективна</w:t>
      </w:r>
      <w:r w:rsidR="00806F18">
        <w:rPr>
          <w:rFonts w:ascii="Times New Roman" w:hAnsi="Times New Roman"/>
          <w:sz w:val="24"/>
          <w:szCs w:val="24"/>
        </w:rPr>
        <w:t xml:space="preserve"> с учетом качества ответа</w:t>
      </w:r>
      <w:r w:rsidRPr="00751F25">
        <w:rPr>
          <w:rFonts w:ascii="Times New Roman" w:hAnsi="Times New Roman"/>
          <w:sz w:val="24"/>
          <w:szCs w:val="24"/>
        </w:rPr>
        <w:t xml:space="preserve">. </w:t>
      </w:r>
    </w:p>
    <w:p w:rsidR="00452572" w:rsidRPr="00751F25" w:rsidRDefault="00452572" w:rsidP="0024551E">
      <w:pPr>
        <w:pStyle w:val="Default"/>
        <w:ind w:firstLine="709"/>
        <w:jc w:val="both"/>
        <w:rPr>
          <w:b/>
        </w:rPr>
      </w:pPr>
      <w:r w:rsidRPr="00751F25">
        <w:t>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внеуадиторной самостоятельной работы по теме пропущенного занятия</w:t>
      </w:r>
      <w:r>
        <w:t>.</w:t>
      </w:r>
    </w:p>
    <w:p w:rsidR="0057551A" w:rsidRPr="009E7E09" w:rsidRDefault="0057551A" w:rsidP="0024551E">
      <w:pPr>
        <w:spacing w:after="0" w:line="240" w:lineRule="auto"/>
        <w:jc w:val="both"/>
        <w:rPr>
          <w:rFonts w:ascii="Times New Roman" w:hAnsi="Times New Roman" w:cs="Times New Roman"/>
          <w:sz w:val="24"/>
          <w:szCs w:val="24"/>
        </w:rPr>
      </w:pPr>
    </w:p>
    <w:p w:rsidR="00423900" w:rsidRDefault="00423900" w:rsidP="00423900">
      <w:pPr>
        <w:pStyle w:val="Default"/>
        <w:jc w:val="center"/>
        <w:rPr>
          <w:b/>
          <w:bCs/>
        </w:rPr>
      </w:pPr>
      <w:r>
        <w:rPr>
          <w:b/>
          <w:bCs/>
        </w:rPr>
        <w:t xml:space="preserve">Оценочные шкалы текущего контроля знаний </w:t>
      </w:r>
    </w:p>
    <w:p w:rsidR="00423900" w:rsidRDefault="00423900" w:rsidP="00423900">
      <w:pPr>
        <w:pStyle w:val="Default"/>
        <w:ind w:firstLine="708"/>
        <w:jc w:val="both"/>
      </w:pPr>
      <w:r w:rsidRPr="00A302F7">
        <w:t xml:space="preserve">Успешность освоения </w:t>
      </w:r>
      <w:r>
        <w:t>студентами</w:t>
      </w:r>
      <w:r w:rsidRPr="00A302F7">
        <w:t xml:space="preserve"> дисциплины </w:t>
      </w:r>
      <w:r>
        <w:t xml:space="preserve">Биология, ее разделов и тем, </w:t>
      </w:r>
      <w:r w:rsidRPr="00A302F7">
        <w:t>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w:t>
      </w:r>
      <w:r>
        <w:t xml:space="preserve">. </w:t>
      </w:r>
      <w:r w:rsidRPr="00A302F7">
        <w:t>Перевод отметки в балльную шкалу осуществляется по следующей схеме: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342"/>
        <w:gridCol w:w="3569"/>
      </w:tblGrid>
      <w:tr w:rsidR="00423900" w:rsidTr="00452572">
        <w:tc>
          <w:tcPr>
            <w:tcW w:w="2660" w:type="dxa"/>
          </w:tcPr>
          <w:p w:rsidR="00423900" w:rsidRPr="00423900" w:rsidRDefault="00423900" w:rsidP="00452572">
            <w:pPr>
              <w:pStyle w:val="Default"/>
              <w:jc w:val="center"/>
              <w:rPr>
                <w:b/>
              </w:rPr>
            </w:pPr>
            <w:r w:rsidRPr="00423900">
              <w:rPr>
                <w:b/>
              </w:rPr>
              <w:t>Качество освоения</w:t>
            </w:r>
          </w:p>
        </w:tc>
        <w:tc>
          <w:tcPr>
            <w:tcW w:w="3342" w:type="dxa"/>
          </w:tcPr>
          <w:p w:rsidR="00423900" w:rsidRPr="00423900" w:rsidRDefault="00423900" w:rsidP="00452572">
            <w:pPr>
              <w:pStyle w:val="Default"/>
              <w:jc w:val="center"/>
              <w:rPr>
                <w:b/>
              </w:rPr>
            </w:pPr>
            <w:r w:rsidRPr="00423900">
              <w:rPr>
                <w:b/>
              </w:rPr>
              <w:t>Уровень успешности</w:t>
            </w:r>
          </w:p>
        </w:tc>
        <w:tc>
          <w:tcPr>
            <w:tcW w:w="3569" w:type="dxa"/>
          </w:tcPr>
          <w:p w:rsidR="00423900" w:rsidRPr="00423900" w:rsidRDefault="00423900" w:rsidP="00452572">
            <w:pPr>
              <w:pStyle w:val="Default"/>
              <w:jc w:val="center"/>
              <w:rPr>
                <w:b/>
              </w:rPr>
            </w:pPr>
            <w:r w:rsidRPr="00423900">
              <w:rPr>
                <w:b/>
              </w:rPr>
              <w:t>Отметка по 5-ти балльной шкале</w:t>
            </w:r>
          </w:p>
        </w:tc>
      </w:tr>
      <w:tr w:rsidR="00423900" w:rsidTr="00452572">
        <w:tc>
          <w:tcPr>
            <w:tcW w:w="2660" w:type="dxa"/>
          </w:tcPr>
          <w:p w:rsidR="00423900" w:rsidRPr="00555A14" w:rsidRDefault="00423900" w:rsidP="00452572">
            <w:pPr>
              <w:pStyle w:val="Default"/>
              <w:jc w:val="center"/>
            </w:pPr>
            <w:r w:rsidRPr="00555A14">
              <w:t>90-100%</w:t>
            </w:r>
          </w:p>
        </w:tc>
        <w:tc>
          <w:tcPr>
            <w:tcW w:w="3342" w:type="dxa"/>
          </w:tcPr>
          <w:p w:rsidR="00423900" w:rsidRPr="00555A14" w:rsidRDefault="00423900" w:rsidP="00452572">
            <w:pPr>
              <w:pStyle w:val="Default"/>
              <w:jc w:val="center"/>
            </w:pPr>
            <w:r w:rsidRPr="00555A14">
              <w:t>Программный/повышенный</w:t>
            </w:r>
          </w:p>
        </w:tc>
        <w:tc>
          <w:tcPr>
            <w:tcW w:w="3569" w:type="dxa"/>
          </w:tcPr>
          <w:p w:rsidR="00423900" w:rsidRPr="00555A14" w:rsidRDefault="00423900" w:rsidP="00452572">
            <w:pPr>
              <w:pStyle w:val="Default"/>
              <w:jc w:val="center"/>
            </w:pPr>
            <w:r w:rsidRPr="00555A14">
              <w:t>«5»</w:t>
            </w:r>
          </w:p>
        </w:tc>
      </w:tr>
      <w:tr w:rsidR="00423900" w:rsidTr="00452572">
        <w:tc>
          <w:tcPr>
            <w:tcW w:w="2660" w:type="dxa"/>
          </w:tcPr>
          <w:p w:rsidR="00423900" w:rsidRPr="00555A14" w:rsidRDefault="00423900" w:rsidP="00452572">
            <w:pPr>
              <w:pStyle w:val="Default"/>
              <w:jc w:val="center"/>
            </w:pPr>
            <w:r w:rsidRPr="00555A14">
              <w:t>80-89</w:t>
            </w:r>
          </w:p>
        </w:tc>
        <w:tc>
          <w:tcPr>
            <w:tcW w:w="3342" w:type="dxa"/>
          </w:tcPr>
          <w:p w:rsidR="00423900" w:rsidRPr="00555A14" w:rsidRDefault="00423900" w:rsidP="00452572">
            <w:pPr>
              <w:pStyle w:val="Default"/>
              <w:jc w:val="center"/>
            </w:pPr>
            <w:r w:rsidRPr="00555A14">
              <w:t>Программный</w:t>
            </w:r>
          </w:p>
        </w:tc>
        <w:tc>
          <w:tcPr>
            <w:tcW w:w="3569" w:type="dxa"/>
          </w:tcPr>
          <w:p w:rsidR="00423900" w:rsidRPr="00555A14" w:rsidRDefault="00423900" w:rsidP="00452572">
            <w:pPr>
              <w:pStyle w:val="Default"/>
              <w:jc w:val="center"/>
            </w:pPr>
            <w:r w:rsidRPr="00555A14">
              <w:t>«4»</w:t>
            </w:r>
          </w:p>
        </w:tc>
      </w:tr>
      <w:tr w:rsidR="00423900" w:rsidTr="00452572">
        <w:tc>
          <w:tcPr>
            <w:tcW w:w="2660" w:type="dxa"/>
          </w:tcPr>
          <w:p w:rsidR="00423900" w:rsidRPr="00555A14" w:rsidRDefault="00423900" w:rsidP="00452572">
            <w:pPr>
              <w:pStyle w:val="Default"/>
              <w:jc w:val="center"/>
            </w:pPr>
            <w:r w:rsidRPr="00555A14">
              <w:t>50-79</w:t>
            </w:r>
          </w:p>
        </w:tc>
        <w:tc>
          <w:tcPr>
            <w:tcW w:w="3342" w:type="dxa"/>
          </w:tcPr>
          <w:p w:rsidR="00423900" w:rsidRPr="00555A14" w:rsidRDefault="00423900" w:rsidP="00452572">
            <w:pPr>
              <w:pStyle w:val="Default"/>
              <w:jc w:val="center"/>
            </w:pPr>
            <w:r w:rsidRPr="00555A14">
              <w:t>Необходимый/базовый</w:t>
            </w:r>
          </w:p>
        </w:tc>
        <w:tc>
          <w:tcPr>
            <w:tcW w:w="3569" w:type="dxa"/>
          </w:tcPr>
          <w:p w:rsidR="00423900" w:rsidRPr="00555A14" w:rsidRDefault="00423900" w:rsidP="00452572">
            <w:pPr>
              <w:pStyle w:val="Default"/>
              <w:jc w:val="center"/>
            </w:pPr>
            <w:r w:rsidRPr="00555A14">
              <w:t>«3»</w:t>
            </w:r>
          </w:p>
        </w:tc>
      </w:tr>
      <w:tr w:rsidR="00423900" w:rsidTr="00452572">
        <w:tc>
          <w:tcPr>
            <w:tcW w:w="2660" w:type="dxa"/>
          </w:tcPr>
          <w:p w:rsidR="00423900" w:rsidRPr="00555A14" w:rsidRDefault="00423900" w:rsidP="00452572">
            <w:pPr>
              <w:pStyle w:val="Default"/>
              <w:jc w:val="center"/>
            </w:pPr>
            <w:r w:rsidRPr="00555A14">
              <w:t>меньше 50%</w:t>
            </w:r>
          </w:p>
        </w:tc>
        <w:tc>
          <w:tcPr>
            <w:tcW w:w="3342" w:type="dxa"/>
          </w:tcPr>
          <w:p w:rsidR="00423900" w:rsidRPr="00555A14" w:rsidRDefault="00423900" w:rsidP="00452572">
            <w:pPr>
              <w:pStyle w:val="Default"/>
              <w:jc w:val="center"/>
            </w:pPr>
            <w:r w:rsidRPr="00555A14">
              <w:t>Ниже необходимого</w:t>
            </w:r>
          </w:p>
        </w:tc>
        <w:tc>
          <w:tcPr>
            <w:tcW w:w="3569" w:type="dxa"/>
          </w:tcPr>
          <w:p w:rsidR="00423900" w:rsidRPr="00555A14" w:rsidRDefault="00423900" w:rsidP="00452572">
            <w:pPr>
              <w:pStyle w:val="Default"/>
              <w:jc w:val="center"/>
            </w:pPr>
            <w:r w:rsidRPr="00555A14">
              <w:t>«2»</w:t>
            </w:r>
          </w:p>
        </w:tc>
      </w:tr>
    </w:tbl>
    <w:p w:rsidR="00EF0AAD" w:rsidRPr="00452572" w:rsidRDefault="00EF0AAD" w:rsidP="00EF0AAD">
      <w:pPr>
        <w:widowControl w:val="0"/>
        <w:shd w:val="clear" w:color="auto" w:fill="FFFFFF"/>
        <w:tabs>
          <w:tab w:val="left" w:pos="874"/>
        </w:tabs>
        <w:autoSpaceDE w:val="0"/>
        <w:autoSpaceDN w:val="0"/>
        <w:adjustRightInd w:val="0"/>
        <w:spacing w:after="0" w:line="317" w:lineRule="exact"/>
        <w:jc w:val="both"/>
        <w:rPr>
          <w:rFonts w:ascii="Times New Roman" w:hAnsi="Times New Roman" w:cs="Times New Roman"/>
          <w:b/>
        </w:rPr>
      </w:pPr>
      <w:r w:rsidRPr="00EF0AAD">
        <w:rPr>
          <w:rFonts w:ascii="Times New Roman" w:hAnsi="Times New Roman" w:cs="Times New Roman"/>
          <w:b/>
        </w:rPr>
        <w:t>2. Подпункт 2.7.2. изложить в следующей редакции:</w:t>
      </w:r>
      <w:r w:rsidRPr="00452572">
        <w:rPr>
          <w:rFonts w:ascii="Times New Roman" w:hAnsi="Times New Roman" w:cs="Times New Roman"/>
        </w:rPr>
        <w:t xml:space="preserve"> </w:t>
      </w:r>
      <w:r w:rsidRPr="00452572">
        <w:rPr>
          <w:rFonts w:ascii="Times New Roman" w:hAnsi="Times New Roman" w:cs="Times New Roman"/>
          <w:b/>
        </w:rPr>
        <w:t xml:space="preserve">«Критерии оценивания промежуточной </w:t>
      </w:r>
      <w:r w:rsidRPr="00452572">
        <w:rPr>
          <w:rFonts w:ascii="Times New Roman" w:hAnsi="Times New Roman" w:cs="Times New Roman"/>
          <w:b/>
        </w:rPr>
        <w:lastRenderedPageBreak/>
        <w:t>аттестации»</w:t>
      </w:r>
    </w:p>
    <w:p w:rsidR="00EF0AAD" w:rsidRPr="00452572" w:rsidRDefault="00EF0AAD" w:rsidP="00EF0AAD">
      <w:pPr>
        <w:pStyle w:val="Default"/>
        <w:ind w:left="-380" w:firstLine="360"/>
        <w:jc w:val="both"/>
        <w:rPr>
          <w:b/>
        </w:rPr>
      </w:pPr>
      <w:r w:rsidRPr="00452572">
        <w:rPr>
          <w:b/>
        </w:rPr>
        <w:t xml:space="preserve">    Промежуточная аттестация  проводится в 3 этапа:</w:t>
      </w:r>
    </w:p>
    <w:p w:rsidR="00EF0AAD" w:rsidRPr="00452572" w:rsidRDefault="00EF0AAD" w:rsidP="00EF0AAD">
      <w:pPr>
        <w:pStyle w:val="Default"/>
        <w:jc w:val="both"/>
      </w:pPr>
      <w:r>
        <w:t xml:space="preserve">    </w:t>
      </w:r>
      <w:r w:rsidRPr="00452572">
        <w:t>1. Тестовый контроль в системе «Moodl</w:t>
      </w:r>
      <w:proofErr w:type="gramStart"/>
      <w:r w:rsidRPr="00452572">
        <w:t>е</w:t>
      </w:r>
      <w:proofErr w:type="gramEnd"/>
      <w:r w:rsidRPr="00452572">
        <w:t>».</w:t>
      </w:r>
    </w:p>
    <w:p w:rsidR="00EF0AAD" w:rsidRPr="00452572" w:rsidRDefault="00EF0AAD" w:rsidP="00EF0AAD">
      <w:pPr>
        <w:pStyle w:val="Default"/>
        <w:jc w:val="both"/>
      </w:pPr>
      <w:r>
        <w:t xml:space="preserve">    </w:t>
      </w:r>
      <w:r w:rsidRPr="00452572">
        <w:t>2. Сдача практических навыков (компетенций).</w:t>
      </w:r>
    </w:p>
    <w:p w:rsidR="00EF0AAD" w:rsidRDefault="00EF0AAD" w:rsidP="00EF0AAD">
      <w:pPr>
        <w:rPr>
          <w:rFonts w:ascii="Times New Roman" w:hAnsi="Times New Roman" w:cs="Times New Roman"/>
          <w:b/>
          <w:sz w:val="24"/>
          <w:szCs w:val="24"/>
        </w:rPr>
      </w:pPr>
      <w:r>
        <w:rPr>
          <w:rFonts w:ascii="Times New Roman" w:hAnsi="Times New Roman" w:cs="Times New Roman"/>
          <w:sz w:val="24"/>
          <w:szCs w:val="24"/>
        </w:rPr>
        <w:t xml:space="preserve">    </w:t>
      </w:r>
      <w:r w:rsidRPr="00452572">
        <w:rPr>
          <w:rFonts w:ascii="Times New Roman" w:hAnsi="Times New Roman" w:cs="Times New Roman"/>
          <w:sz w:val="24"/>
          <w:szCs w:val="24"/>
        </w:rPr>
        <w:t>3. Ответы на  билеты.</w:t>
      </w:r>
    </w:p>
    <w:p w:rsidR="00EF0AAD" w:rsidRPr="00563EC0" w:rsidRDefault="00EF0AAD" w:rsidP="00715262">
      <w:pPr>
        <w:pStyle w:val="a3"/>
        <w:spacing w:after="0" w:line="240" w:lineRule="auto"/>
        <w:ind w:left="294"/>
        <w:jc w:val="center"/>
        <w:rPr>
          <w:rFonts w:ascii="Times New Roman" w:hAnsi="Times New Roman" w:cs="Times New Roman"/>
          <w:b/>
          <w:sz w:val="24"/>
          <w:szCs w:val="24"/>
        </w:rPr>
      </w:pPr>
      <w:r w:rsidRPr="00563EC0">
        <w:rPr>
          <w:rFonts w:ascii="Times New Roman" w:hAnsi="Times New Roman" w:cs="Times New Roman"/>
          <w:b/>
          <w:sz w:val="24"/>
          <w:szCs w:val="24"/>
        </w:rPr>
        <w:t>КРИТЕРИИ ОЦЕНКИ ПРОМЕЖУТОЧНОЙ АТТЕСТАЦИИ</w:t>
      </w:r>
    </w:p>
    <w:p w:rsidR="00EF0AAD" w:rsidRDefault="00EF0AAD" w:rsidP="00715262">
      <w:pPr>
        <w:pStyle w:val="Default"/>
        <w:ind w:firstLine="708"/>
        <w:jc w:val="both"/>
      </w:pPr>
      <w:r w:rsidRPr="00A302F7">
        <w:t>Успешность освоения обучающимися дисциплины (тем/разделов), 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w:t>
      </w:r>
      <w:r>
        <w:t xml:space="preserve">. </w:t>
      </w:r>
      <w:r w:rsidRPr="00A302F7">
        <w:t>Перевод отметки в балльную шкалу осуществляется по следующей схеме:</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7"/>
        <w:gridCol w:w="2432"/>
        <w:gridCol w:w="3002"/>
      </w:tblGrid>
      <w:tr w:rsidR="00EF0AAD" w:rsidTr="00862433">
        <w:trPr>
          <w:trHeight w:val="538"/>
        </w:trPr>
        <w:tc>
          <w:tcPr>
            <w:tcW w:w="4197" w:type="dxa"/>
            <w:tcBorders>
              <w:top w:val="single" w:sz="4" w:space="0" w:color="auto"/>
              <w:left w:val="single" w:sz="4" w:space="0" w:color="auto"/>
              <w:bottom w:val="single" w:sz="4" w:space="0" w:color="auto"/>
              <w:right w:val="single" w:sz="4" w:space="0" w:color="auto"/>
            </w:tcBorders>
            <w:hideMark/>
          </w:tcPr>
          <w:p w:rsidR="00EF0AAD" w:rsidRDefault="00EF0AAD" w:rsidP="00862433">
            <w:pPr>
              <w:rPr>
                <w:rFonts w:ascii="Times New Roman" w:hAnsi="Times New Roman" w:cs="Times New Roman"/>
                <w:b/>
                <w:sz w:val="24"/>
                <w:szCs w:val="24"/>
              </w:rPr>
            </w:pPr>
            <w:r>
              <w:rPr>
                <w:rFonts w:ascii="Times New Roman" w:hAnsi="Times New Roman" w:cs="Times New Roman"/>
                <w:b/>
                <w:sz w:val="24"/>
                <w:szCs w:val="24"/>
              </w:rPr>
              <w:t>Этапы</w:t>
            </w:r>
          </w:p>
        </w:tc>
        <w:tc>
          <w:tcPr>
            <w:tcW w:w="2432" w:type="dxa"/>
            <w:tcBorders>
              <w:top w:val="single" w:sz="4" w:space="0" w:color="auto"/>
              <w:left w:val="single" w:sz="4" w:space="0" w:color="auto"/>
              <w:bottom w:val="single" w:sz="4" w:space="0" w:color="auto"/>
              <w:right w:val="single" w:sz="4" w:space="0" w:color="auto"/>
            </w:tcBorders>
            <w:hideMark/>
          </w:tcPr>
          <w:p w:rsidR="00EF0AAD" w:rsidRDefault="00EF0AAD" w:rsidP="00862433">
            <w:pPr>
              <w:rPr>
                <w:rFonts w:ascii="Times New Roman" w:hAnsi="Times New Roman" w:cs="Times New Roman"/>
                <w:b/>
                <w:sz w:val="24"/>
                <w:szCs w:val="24"/>
              </w:rPr>
            </w:pPr>
            <w:r>
              <w:rPr>
                <w:rFonts w:ascii="Times New Roman" w:hAnsi="Times New Roman" w:cs="Times New Roman"/>
                <w:b/>
                <w:sz w:val="24"/>
                <w:szCs w:val="24"/>
              </w:rPr>
              <w:t>Оценка</w:t>
            </w:r>
          </w:p>
        </w:tc>
        <w:tc>
          <w:tcPr>
            <w:tcW w:w="3002" w:type="dxa"/>
            <w:tcBorders>
              <w:top w:val="single" w:sz="4" w:space="0" w:color="auto"/>
              <w:left w:val="single" w:sz="4" w:space="0" w:color="auto"/>
              <w:bottom w:val="single" w:sz="4" w:space="0" w:color="auto"/>
              <w:right w:val="single" w:sz="4" w:space="0" w:color="auto"/>
            </w:tcBorders>
            <w:hideMark/>
          </w:tcPr>
          <w:p w:rsidR="00EF0AAD" w:rsidRDefault="00EF0AAD" w:rsidP="00862433">
            <w:pPr>
              <w:rPr>
                <w:rFonts w:ascii="Times New Roman" w:hAnsi="Times New Roman" w:cs="Times New Roman"/>
                <w:b/>
                <w:sz w:val="24"/>
                <w:szCs w:val="24"/>
              </w:rPr>
            </w:pPr>
            <w:r>
              <w:rPr>
                <w:rFonts w:ascii="Times New Roman" w:hAnsi="Times New Roman" w:cs="Times New Roman"/>
                <w:b/>
                <w:sz w:val="24"/>
                <w:szCs w:val="24"/>
              </w:rPr>
              <w:t>Итоговая оценка</w:t>
            </w:r>
          </w:p>
        </w:tc>
      </w:tr>
      <w:tr w:rsidR="00EF0AAD" w:rsidTr="00862433">
        <w:trPr>
          <w:trHeight w:val="410"/>
        </w:trPr>
        <w:tc>
          <w:tcPr>
            <w:tcW w:w="4197" w:type="dxa"/>
            <w:tcBorders>
              <w:top w:val="single" w:sz="4" w:space="0" w:color="auto"/>
              <w:left w:val="single" w:sz="4" w:space="0" w:color="auto"/>
              <w:bottom w:val="single" w:sz="4" w:space="0" w:color="auto"/>
              <w:right w:val="single" w:sz="4" w:space="0" w:color="auto"/>
            </w:tcBorders>
            <w:hideMark/>
          </w:tcPr>
          <w:p w:rsidR="00EF0AAD" w:rsidRPr="00D32127" w:rsidRDefault="00EF0AAD" w:rsidP="00862433">
            <w:pPr>
              <w:spacing w:after="0" w:line="240" w:lineRule="auto"/>
              <w:rPr>
                <w:rFonts w:ascii="Times New Roman" w:hAnsi="Times New Roman" w:cs="Times New Roman"/>
                <w:b/>
                <w:sz w:val="24"/>
                <w:szCs w:val="24"/>
              </w:rPr>
            </w:pPr>
            <w:r>
              <w:rPr>
                <w:rFonts w:ascii="Times New Roman" w:hAnsi="Times New Roman" w:cs="Times New Roman"/>
                <w:b/>
                <w:sz w:val="24"/>
                <w:szCs w:val="24"/>
              </w:rPr>
              <w:t>1. Тестовый контроль в системе «</w:t>
            </w:r>
            <w:proofErr w:type="spellStart"/>
            <w:r>
              <w:rPr>
                <w:rFonts w:ascii="Times New Roman" w:hAnsi="Times New Roman" w:cs="Times New Roman"/>
                <w:b/>
                <w:sz w:val="24"/>
                <w:szCs w:val="24"/>
                <w:lang w:val="en-US"/>
              </w:rPr>
              <w:t>Moodle</w:t>
            </w:r>
            <w:proofErr w:type="spellEnd"/>
            <w:r>
              <w:rPr>
                <w:rFonts w:ascii="Times New Roman" w:hAnsi="Times New Roman" w:cs="Times New Roman"/>
                <w:b/>
                <w:sz w:val="24"/>
                <w:szCs w:val="24"/>
              </w:rPr>
              <w:t>»</w:t>
            </w:r>
          </w:p>
        </w:tc>
        <w:tc>
          <w:tcPr>
            <w:tcW w:w="2432" w:type="dxa"/>
            <w:tcBorders>
              <w:top w:val="single" w:sz="4" w:space="0" w:color="auto"/>
              <w:left w:val="single" w:sz="4" w:space="0" w:color="auto"/>
              <w:bottom w:val="single" w:sz="4" w:space="0" w:color="auto"/>
              <w:right w:val="single" w:sz="4" w:space="0" w:color="auto"/>
            </w:tcBorders>
            <w:hideMark/>
          </w:tcPr>
          <w:p w:rsidR="00EF0AAD" w:rsidRDefault="00EF0AAD" w:rsidP="00862433">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3 - 5 </w:t>
            </w:r>
          </w:p>
        </w:tc>
        <w:tc>
          <w:tcPr>
            <w:tcW w:w="3002" w:type="dxa"/>
            <w:vMerge w:val="restart"/>
            <w:tcBorders>
              <w:top w:val="single" w:sz="4" w:space="0" w:color="auto"/>
              <w:left w:val="single" w:sz="4" w:space="0" w:color="auto"/>
              <w:right w:val="single" w:sz="4" w:space="0" w:color="auto"/>
            </w:tcBorders>
            <w:hideMark/>
          </w:tcPr>
          <w:p w:rsidR="00EF0AAD" w:rsidRDefault="00EF0AAD" w:rsidP="00862433">
            <w:pPr>
              <w:spacing w:after="0" w:line="240" w:lineRule="auto"/>
              <w:ind w:left="142"/>
              <w:rPr>
                <w:rFonts w:ascii="Times New Roman" w:hAnsi="Times New Roman" w:cs="Times New Roman"/>
                <w:sz w:val="24"/>
                <w:szCs w:val="24"/>
              </w:rPr>
            </w:pPr>
          </w:p>
          <w:p w:rsidR="00EF0AAD" w:rsidRPr="007C43B4" w:rsidRDefault="00EF0AAD" w:rsidP="00862433">
            <w:pPr>
              <w:spacing w:after="0" w:line="240" w:lineRule="auto"/>
              <w:ind w:left="142"/>
              <w:rPr>
                <w:rFonts w:ascii="Times New Roman" w:hAnsi="Times New Roman" w:cs="Times New Roman"/>
                <w:b/>
                <w:sz w:val="24"/>
                <w:szCs w:val="24"/>
              </w:rPr>
            </w:pPr>
            <w:r w:rsidRPr="007C43B4">
              <w:rPr>
                <w:rFonts w:ascii="Times New Roman" w:hAnsi="Times New Roman" w:cs="Times New Roman"/>
                <w:b/>
                <w:sz w:val="24"/>
                <w:szCs w:val="24"/>
              </w:rPr>
              <w:t xml:space="preserve">Удовлетворительно  </w:t>
            </w:r>
          </w:p>
          <w:p w:rsidR="00EF0AAD" w:rsidRPr="007C43B4" w:rsidRDefault="00EF0AAD" w:rsidP="00862433">
            <w:pPr>
              <w:spacing w:after="0" w:line="240" w:lineRule="auto"/>
              <w:ind w:left="142"/>
              <w:rPr>
                <w:rFonts w:ascii="Times New Roman" w:hAnsi="Times New Roman" w:cs="Times New Roman"/>
                <w:b/>
                <w:sz w:val="24"/>
                <w:szCs w:val="24"/>
              </w:rPr>
            </w:pPr>
            <w:r w:rsidRPr="007C43B4">
              <w:rPr>
                <w:rFonts w:ascii="Times New Roman" w:hAnsi="Times New Roman" w:cs="Times New Roman"/>
                <w:b/>
                <w:sz w:val="24"/>
                <w:szCs w:val="24"/>
              </w:rPr>
              <w:t xml:space="preserve">Хорошо </w:t>
            </w:r>
          </w:p>
          <w:p w:rsidR="00EF0AAD" w:rsidRDefault="00EF0AAD" w:rsidP="00862433">
            <w:pPr>
              <w:spacing w:after="0" w:line="240" w:lineRule="auto"/>
              <w:ind w:left="142"/>
              <w:rPr>
                <w:rFonts w:ascii="Times New Roman" w:hAnsi="Times New Roman" w:cs="Times New Roman"/>
                <w:sz w:val="24"/>
                <w:szCs w:val="24"/>
              </w:rPr>
            </w:pPr>
            <w:r w:rsidRPr="007C43B4">
              <w:rPr>
                <w:rFonts w:ascii="Times New Roman" w:hAnsi="Times New Roman" w:cs="Times New Roman"/>
                <w:b/>
                <w:sz w:val="24"/>
                <w:szCs w:val="24"/>
              </w:rPr>
              <w:t>Отлично</w:t>
            </w:r>
          </w:p>
        </w:tc>
      </w:tr>
      <w:tr w:rsidR="00EF0AAD" w:rsidTr="00862433">
        <w:trPr>
          <w:trHeight w:val="541"/>
        </w:trPr>
        <w:tc>
          <w:tcPr>
            <w:tcW w:w="4197" w:type="dxa"/>
            <w:tcBorders>
              <w:top w:val="single" w:sz="4" w:space="0" w:color="auto"/>
              <w:left w:val="single" w:sz="4" w:space="0" w:color="auto"/>
              <w:bottom w:val="single" w:sz="4" w:space="0" w:color="auto"/>
              <w:right w:val="single" w:sz="4" w:space="0" w:color="auto"/>
            </w:tcBorders>
            <w:hideMark/>
          </w:tcPr>
          <w:p w:rsidR="00EF0AAD" w:rsidRDefault="00EF0AAD" w:rsidP="0086243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Сдача практических навыков (компетенций) </w:t>
            </w:r>
          </w:p>
        </w:tc>
        <w:tc>
          <w:tcPr>
            <w:tcW w:w="2432" w:type="dxa"/>
            <w:tcBorders>
              <w:top w:val="single" w:sz="4" w:space="0" w:color="auto"/>
              <w:left w:val="single" w:sz="4" w:space="0" w:color="auto"/>
              <w:bottom w:val="single" w:sz="4" w:space="0" w:color="auto"/>
              <w:right w:val="single" w:sz="4" w:space="0" w:color="auto"/>
            </w:tcBorders>
            <w:hideMark/>
          </w:tcPr>
          <w:p w:rsidR="00EF0AAD" w:rsidRDefault="00EF0AAD" w:rsidP="00862433">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3 - 5</w:t>
            </w:r>
          </w:p>
        </w:tc>
        <w:tc>
          <w:tcPr>
            <w:tcW w:w="3002" w:type="dxa"/>
            <w:vMerge/>
            <w:tcBorders>
              <w:left w:val="single" w:sz="4" w:space="0" w:color="auto"/>
              <w:right w:val="single" w:sz="4" w:space="0" w:color="auto"/>
            </w:tcBorders>
            <w:hideMark/>
          </w:tcPr>
          <w:p w:rsidR="00EF0AAD" w:rsidRDefault="00EF0AAD" w:rsidP="00862433">
            <w:pPr>
              <w:spacing w:after="0" w:line="240" w:lineRule="auto"/>
              <w:ind w:left="142"/>
              <w:rPr>
                <w:rFonts w:ascii="Times New Roman" w:hAnsi="Times New Roman" w:cs="Times New Roman"/>
                <w:sz w:val="24"/>
                <w:szCs w:val="24"/>
              </w:rPr>
            </w:pPr>
          </w:p>
        </w:tc>
      </w:tr>
      <w:tr w:rsidR="00EF0AAD" w:rsidTr="00862433">
        <w:trPr>
          <w:trHeight w:val="474"/>
        </w:trPr>
        <w:tc>
          <w:tcPr>
            <w:tcW w:w="4197" w:type="dxa"/>
            <w:tcBorders>
              <w:top w:val="single" w:sz="4" w:space="0" w:color="auto"/>
              <w:left w:val="single" w:sz="4" w:space="0" w:color="auto"/>
              <w:bottom w:val="single" w:sz="4" w:space="0" w:color="auto"/>
              <w:right w:val="single" w:sz="4" w:space="0" w:color="auto"/>
            </w:tcBorders>
            <w:hideMark/>
          </w:tcPr>
          <w:p w:rsidR="00EF0AAD" w:rsidRDefault="00EF0AAD" w:rsidP="00862433">
            <w:pPr>
              <w:spacing w:after="0" w:line="240" w:lineRule="auto"/>
              <w:rPr>
                <w:rFonts w:ascii="Times New Roman" w:hAnsi="Times New Roman" w:cs="Times New Roman"/>
                <w:b/>
                <w:sz w:val="24"/>
                <w:szCs w:val="24"/>
              </w:rPr>
            </w:pPr>
            <w:r>
              <w:rPr>
                <w:rFonts w:ascii="Times New Roman" w:hAnsi="Times New Roman" w:cs="Times New Roman"/>
                <w:b/>
                <w:sz w:val="24"/>
                <w:szCs w:val="24"/>
              </w:rPr>
              <w:t>3. Ответы на вопросы билета</w:t>
            </w:r>
          </w:p>
        </w:tc>
        <w:tc>
          <w:tcPr>
            <w:tcW w:w="2432" w:type="dxa"/>
            <w:tcBorders>
              <w:top w:val="single" w:sz="4" w:space="0" w:color="auto"/>
              <w:left w:val="single" w:sz="4" w:space="0" w:color="auto"/>
              <w:bottom w:val="single" w:sz="4" w:space="0" w:color="auto"/>
              <w:right w:val="single" w:sz="4" w:space="0" w:color="auto"/>
            </w:tcBorders>
            <w:hideMark/>
          </w:tcPr>
          <w:p w:rsidR="00EF0AAD" w:rsidRDefault="00EF0AAD" w:rsidP="00862433">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3 - 5</w:t>
            </w:r>
          </w:p>
        </w:tc>
        <w:tc>
          <w:tcPr>
            <w:tcW w:w="3002" w:type="dxa"/>
            <w:vMerge/>
            <w:tcBorders>
              <w:left w:val="single" w:sz="4" w:space="0" w:color="auto"/>
              <w:bottom w:val="single" w:sz="4" w:space="0" w:color="auto"/>
              <w:right w:val="single" w:sz="4" w:space="0" w:color="auto"/>
            </w:tcBorders>
            <w:hideMark/>
          </w:tcPr>
          <w:p w:rsidR="00EF0AAD" w:rsidRDefault="00EF0AAD" w:rsidP="00862433">
            <w:pPr>
              <w:spacing w:after="0" w:line="240" w:lineRule="auto"/>
              <w:ind w:left="142"/>
              <w:rPr>
                <w:rFonts w:ascii="Times New Roman" w:hAnsi="Times New Roman" w:cs="Times New Roman"/>
                <w:sz w:val="24"/>
                <w:szCs w:val="24"/>
              </w:rPr>
            </w:pPr>
          </w:p>
        </w:tc>
      </w:tr>
      <w:tr w:rsidR="00EF0AAD" w:rsidTr="00862433">
        <w:trPr>
          <w:trHeight w:val="556"/>
        </w:trPr>
        <w:tc>
          <w:tcPr>
            <w:tcW w:w="4197" w:type="dxa"/>
            <w:tcBorders>
              <w:top w:val="single" w:sz="4" w:space="0" w:color="auto"/>
              <w:left w:val="single" w:sz="4" w:space="0" w:color="auto"/>
              <w:bottom w:val="single" w:sz="4" w:space="0" w:color="auto"/>
              <w:right w:val="single" w:sz="4" w:space="0" w:color="auto"/>
            </w:tcBorders>
            <w:hideMark/>
          </w:tcPr>
          <w:p w:rsidR="00EF0AAD" w:rsidRDefault="00EF0AAD" w:rsidP="00862433">
            <w:pPr>
              <w:spacing w:after="0" w:line="240" w:lineRule="auto"/>
              <w:rPr>
                <w:rFonts w:ascii="Times New Roman" w:hAnsi="Times New Roman" w:cs="Times New Roman"/>
                <w:b/>
                <w:sz w:val="24"/>
                <w:szCs w:val="24"/>
              </w:rPr>
            </w:pPr>
            <w:r>
              <w:rPr>
                <w:rFonts w:ascii="Times New Roman" w:hAnsi="Times New Roman" w:cs="Times New Roman"/>
                <w:b/>
                <w:sz w:val="24"/>
                <w:szCs w:val="24"/>
              </w:rPr>
              <w:t>1. Тестовый контроль в системе «</w:t>
            </w:r>
            <w:proofErr w:type="spellStart"/>
            <w:r>
              <w:rPr>
                <w:rFonts w:ascii="Times New Roman" w:hAnsi="Times New Roman" w:cs="Times New Roman"/>
                <w:b/>
                <w:sz w:val="24"/>
                <w:szCs w:val="24"/>
                <w:lang w:val="en-US"/>
              </w:rPr>
              <w:t>Moodle</w:t>
            </w:r>
            <w:proofErr w:type="spellEnd"/>
            <w:r>
              <w:rPr>
                <w:rFonts w:ascii="Times New Roman" w:hAnsi="Times New Roman" w:cs="Times New Roman"/>
                <w:b/>
                <w:sz w:val="24"/>
                <w:szCs w:val="24"/>
              </w:rPr>
              <w:t>»</w:t>
            </w:r>
          </w:p>
        </w:tc>
        <w:tc>
          <w:tcPr>
            <w:tcW w:w="2432" w:type="dxa"/>
            <w:tcBorders>
              <w:top w:val="single" w:sz="4" w:space="0" w:color="auto"/>
              <w:left w:val="single" w:sz="4" w:space="0" w:color="auto"/>
              <w:bottom w:val="single" w:sz="4" w:space="0" w:color="auto"/>
              <w:right w:val="single" w:sz="4" w:space="0" w:color="auto"/>
            </w:tcBorders>
            <w:hideMark/>
          </w:tcPr>
          <w:p w:rsidR="00EF0AAD" w:rsidRDefault="00EF0AAD" w:rsidP="00862433">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2</w:t>
            </w:r>
          </w:p>
        </w:tc>
        <w:tc>
          <w:tcPr>
            <w:tcW w:w="3002" w:type="dxa"/>
            <w:vMerge w:val="restart"/>
            <w:tcBorders>
              <w:top w:val="single" w:sz="4" w:space="0" w:color="auto"/>
              <w:left w:val="single" w:sz="4" w:space="0" w:color="auto"/>
              <w:right w:val="single" w:sz="4" w:space="0" w:color="auto"/>
            </w:tcBorders>
            <w:hideMark/>
          </w:tcPr>
          <w:p w:rsidR="00EF0AAD" w:rsidRDefault="00EF0AAD" w:rsidP="00862433">
            <w:pPr>
              <w:spacing w:after="0" w:line="240" w:lineRule="auto"/>
              <w:ind w:left="142"/>
              <w:rPr>
                <w:rFonts w:ascii="Times New Roman" w:hAnsi="Times New Roman" w:cs="Times New Roman"/>
                <w:sz w:val="24"/>
                <w:szCs w:val="24"/>
              </w:rPr>
            </w:pPr>
          </w:p>
          <w:p w:rsidR="00EF0AAD" w:rsidRDefault="00EF0AAD" w:rsidP="00862433">
            <w:pPr>
              <w:spacing w:after="0" w:line="240" w:lineRule="auto"/>
              <w:ind w:left="142"/>
              <w:rPr>
                <w:rFonts w:ascii="Times New Roman" w:hAnsi="Times New Roman" w:cs="Times New Roman"/>
                <w:sz w:val="24"/>
                <w:szCs w:val="24"/>
              </w:rPr>
            </w:pPr>
          </w:p>
          <w:p w:rsidR="00EF0AAD" w:rsidRPr="007C43B4" w:rsidRDefault="00EF0AAD" w:rsidP="00862433">
            <w:pPr>
              <w:spacing w:after="0" w:line="240" w:lineRule="auto"/>
              <w:ind w:left="142"/>
              <w:rPr>
                <w:rFonts w:ascii="Times New Roman" w:hAnsi="Times New Roman" w:cs="Times New Roman"/>
                <w:b/>
                <w:sz w:val="24"/>
                <w:szCs w:val="24"/>
              </w:rPr>
            </w:pPr>
            <w:r w:rsidRPr="007C43B4">
              <w:rPr>
                <w:rFonts w:ascii="Times New Roman" w:hAnsi="Times New Roman" w:cs="Times New Roman"/>
                <w:b/>
                <w:sz w:val="24"/>
                <w:szCs w:val="24"/>
              </w:rPr>
              <w:t>Неудовлетворительно</w:t>
            </w:r>
          </w:p>
        </w:tc>
      </w:tr>
      <w:tr w:rsidR="00EF0AAD" w:rsidTr="00862433">
        <w:trPr>
          <w:trHeight w:val="671"/>
        </w:trPr>
        <w:tc>
          <w:tcPr>
            <w:tcW w:w="4197" w:type="dxa"/>
            <w:tcBorders>
              <w:top w:val="single" w:sz="4" w:space="0" w:color="auto"/>
              <w:left w:val="single" w:sz="4" w:space="0" w:color="auto"/>
              <w:bottom w:val="single" w:sz="4" w:space="0" w:color="auto"/>
              <w:right w:val="single" w:sz="4" w:space="0" w:color="auto"/>
            </w:tcBorders>
            <w:hideMark/>
          </w:tcPr>
          <w:p w:rsidR="00EF0AAD" w:rsidRDefault="00EF0AAD" w:rsidP="00862433">
            <w:pPr>
              <w:spacing w:after="0" w:line="240" w:lineRule="auto"/>
              <w:rPr>
                <w:rFonts w:ascii="Times New Roman" w:hAnsi="Times New Roman" w:cs="Times New Roman"/>
                <w:b/>
                <w:sz w:val="24"/>
                <w:szCs w:val="24"/>
              </w:rPr>
            </w:pPr>
            <w:r>
              <w:rPr>
                <w:rFonts w:ascii="Times New Roman" w:hAnsi="Times New Roman" w:cs="Times New Roman"/>
                <w:b/>
                <w:sz w:val="24"/>
                <w:szCs w:val="24"/>
              </w:rPr>
              <w:t>2.  Сдача практических навыков (компетенций)</w:t>
            </w:r>
          </w:p>
        </w:tc>
        <w:tc>
          <w:tcPr>
            <w:tcW w:w="2432" w:type="dxa"/>
            <w:tcBorders>
              <w:top w:val="single" w:sz="4" w:space="0" w:color="auto"/>
              <w:left w:val="single" w:sz="4" w:space="0" w:color="auto"/>
              <w:bottom w:val="single" w:sz="4" w:space="0" w:color="auto"/>
              <w:right w:val="single" w:sz="4" w:space="0" w:color="auto"/>
            </w:tcBorders>
            <w:hideMark/>
          </w:tcPr>
          <w:p w:rsidR="00EF0AAD" w:rsidRDefault="00EF0AAD" w:rsidP="00862433">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2</w:t>
            </w:r>
          </w:p>
          <w:p w:rsidR="00EF0AAD" w:rsidRDefault="00EF0AAD" w:rsidP="00862433">
            <w:pPr>
              <w:spacing w:after="0" w:line="240" w:lineRule="auto"/>
              <w:ind w:left="142"/>
              <w:rPr>
                <w:rFonts w:ascii="Times New Roman" w:hAnsi="Times New Roman" w:cs="Times New Roman"/>
                <w:sz w:val="24"/>
                <w:szCs w:val="24"/>
              </w:rPr>
            </w:pPr>
          </w:p>
        </w:tc>
        <w:tc>
          <w:tcPr>
            <w:tcW w:w="3002" w:type="dxa"/>
            <w:vMerge/>
            <w:tcBorders>
              <w:left w:val="single" w:sz="4" w:space="0" w:color="auto"/>
              <w:right w:val="single" w:sz="4" w:space="0" w:color="auto"/>
            </w:tcBorders>
          </w:tcPr>
          <w:p w:rsidR="00EF0AAD" w:rsidRDefault="00EF0AAD" w:rsidP="00862433">
            <w:pPr>
              <w:spacing w:after="0" w:line="240" w:lineRule="auto"/>
              <w:ind w:left="142"/>
              <w:rPr>
                <w:rFonts w:ascii="Times New Roman" w:hAnsi="Times New Roman" w:cs="Times New Roman"/>
                <w:sz w:val="24"/>
                <w:szCs w:val="24"/>
              </w:rPr>
            </w:pPr>
          </w:p>
        </w:tc>
      </w:tr>
      <w:tr w:rsidR="00EF0AAD" w:rsidRPr="00D32127" w:rsidTr="00862433">
        <w:trPr>
          <w:trHeight w:val="559"/>
        </w:trPr>
        <w:tc>
          <w:tcPr>
            <w:tcW w:w="4197" w:type="dxa"/>
            <w:tcBorders>
              <w:top w:val="single" w:sz="4" w:space="0" w:color="auto"/>
              <w:left w:val="single" w:sz="4" w:space="0" w:color="auto"/>
              <w:bottom w:val="single" w:sz="4" w:space="0" w:color="auto"/>
              <w:right w:val="single" w:sz="4" w:space="0" w:color="auto"/>
            </w:tcBorders>
            <w:hideMark/>
          </w:tcPr>
          <w:p w:rsidR="00EF0AAD" w:rsidRDefault="00EF0AAD" w:rsidP="00862433">
            <w:pPr>
              <w:spacing w:after="0" w:line="240" w:lineRule="auto"/>
              <w:rPr>
                <w:rFonts w:ascii="Times New Roman" w:hAnsi="Times New Roman" w:cs="Times New Roman"/>
                <w:b/>
                <w:sz w:val="24"/>
                <w:szCs w:val="24"/>
              </w:rPr>
            </w:pPr>
            <w:r>
              <w:rPr>
                <w:rFonts w:ascii="Times New Roman" w:hAnsi="Times New Roman" w:cs="Times New Roman"/>
                <w:b/>
                <w:sz w:val="24"/>
                <w:szCs w:val="24"/>
              </w:rPr>
              <w:t>3. Ответы на вопросы билета</w:t>
            </w:r>
          </w:p>
        </w:tc>
        <w:tc>
          <w:tcPr>
            <w:tcW w:w="2432" w:type="dxa"/>
            <w:tcBorders>
              <w:top w:val="single" w:sz="4" w:space="0" w:color="auto"/>
              <w:left w:val="single" w:sz="4" w:space="0" w:color="auto"/>
              <w:bottom w:val="single" w:sz="4" w:space="0" w:color="auto"/>
              <w:right w:val="single" w:sz="4" w:space="0" w:color="auto"/>
            </w:tcBorders>
            <w:hideMark/>
          </w:tcPr>
          <w:p w:rsidR="00EF0AAD" w:rsidRDefault="00EF0AAD" w:rsidP="00862433">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2</w:t>
            </w:r>
          </w:p>
        </w:tc>
        <w:tc>
          <w:tcPr>
            <w:tcW w:w="3002" w:type="dxa"/>
            <w:vMerge/>
            <w:tcBorders>
              <w:left w:val="single" w:sz="4" w:space="0" w:color="auto"/>
              <w:bottom w:val="single" w:sz="4" w:space="0" w:color="auto"/>
              <w:right w:val="single" w:sz="4" w:space="0" w:color="auto"/>
            </w:tcBorders>
            <w:hideMark/>
          </w:tcPr>
          <w:p w:rsidR="00EF0AAD" w:rsidRPr="00D32127" w:rsidRDefault="00EF0AAD" w:rsidP="00862433">
            <w:pPr>
              <w:spacing w:after="0" w:line="240" w:lineRule="auto"/>
              <w:ind w:left="142"/>
              <w:rPr>
                <w:rFonts w:ascii="Times New Roman" w:hAnsi="Times New Roman" w:cs="Times New Roman"/>
                <w:sz w:val="24"/>
                <w:szCs w:val="24"/>
              </w:rPr>
            </w:pPr>
          </w:p>
        </w:tc>
      </w:tr>
    </w:tbl>
    <w:p w:rsidR="00EF0AAD" w:rsidRDefault="00EF0AAD" w:rsidP="00EF0AAD">
      <w:pPr>
        <w:spacing w:after="0" w:line="240" w:lineRule="auto"/>
        <w:rPr>
          <w:rFonts w:ascii="Times New Roman" w:hAnsi="Times New Roman" w:cs="Times New Roman"/>
          <w:b/>
          <w:sz w:val="24"/>
          <w:szCs w:val="24"/>
        </w:rPr>
      </w:pPr>
    </w:p>
    <w:p w:rsidR="00EF0AAD" w:rsidRDefault="00EF0AAD" w:rsidP="00EF0AAD">
      <w:pPr>
        <w:spacing w:after="0" w:line="240" w:lineRule="auto"/>
        <w:rPr>
          <w:rFonts w:ascii="Times New Roman" w:hAnsi="Times New Roman" w:cs="Times New Roman"/>
          <w:b/>
          <w:sz w:val="24"/>
          <w:szCs w:val="24"/>
        </w:rPr>
      </w:pPr>
      <w:r>
        <w:rPr>
          <w:rFonts w:ascii="Times New Roman" w:hAnsi="Times New Roman" w:cs="Times New Roman"/>
          <w:b/>
          <w:sz w:val="24"/>
          <w:szCs w:val="24"/>
        </w:rPr>
        <w:t>2. Добавить в подпункт 2.7.3. «Учебный рейтинг студентов»</w:t>
      </w:r>
    </w:p>
    <w:p w:rsidR="00EF0AAD" w:rsidRDefault="00EF0AAD" w:rsidP="00EF0AAD">
      <w:pPr>
        <w:spacing w:after="0" w:line="240" w:lineRule="auto"/>
        <w:rPr>
          <w:rFonts w:ascii="Times New Roman" w:hAnsi="Times New Roman" w:cs="Times New Roman"/>
          <w:sz w:val="24"/>
          <w:szCs w:val="24"/>
        </w:rPr>
      </w:pPr>
      <w:r w:rsidRPr="00EF0AAD">
        <w:rPr>
          <w:rFonts w:ascii="Times New Roman" w:hAnsi="Times New Roman" w:cs="Times New Roman"/>
          <w:sz w:val="24"/>
          <w:szCs w:val="24"/>
        </w:rPr>
        <w:t>Рейтинговый показатель по дисциплине «Биология»</w:t>
      </w:r>
      <w:r>
        <w:rPr>
          <w:rFonts w:ascii="Times New Roman" w:hAnsi="Times New Roman" w:cs="Times New Roman"/>
          <w:sz w:val="24"/>
          <w:szCs w:val="24"/>
        </w:rPr>
        <w:t xml:space="preserve"> формируется на основе оценки знаний, умений, навыков обучающегося по итогам промежуточной аттестации и премиальных /штрафных баллов. Максимальный результат, который может быть достигнут студентом, составляет 10 баллов (5 баллов за промежуточную аттестацию + 5 премиальных баллов), минимальный – 0 баллов.</w:t>
      </w:r>
    </w:p>
    <w:p w:rsidR="00EF0AAD" w:rsidRPr="00EF0AAD" w:rsidRDefault="00EF0AAD" w:rsidP="00EF0A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a6"/>
        <w:tblW w:w="0" w:type="auto"/>
        <w:tblLook w:val="04A0"/>
      </w:tblPr>
      <w:tblGrid>
        <w:gridCol w:w="1526"/>
        <w:gridCol w:w="2693"/>
        <w:gridCol w:w="5352"/>
      </w:tblGrid>
      <w:tr w:rsidR="008C66C1" w:rsidTr="008C66C1">
        <w:tc>
          <w:tcPr>
            <w:tcW w:w="1526" w:type="dxa"/>
          </w:tcPr>
          <w:p w:rsidR="008C66C1" w:rsidRPr="008C66C1" w:rsidRDefault="008C66C1">
            <w:pPr>
              <w:rPr>
                <w:rFonts w:ascii="Times New Roman" w:hAnsi="Times New Roman" w:cs="Times New Roman"/>
                <w:b/>
              </w:rPr>
            </w:pPr>
            <w:r w:rsidRPr="008C66C1">
              <w:rPr>
                <w:rFonts w:ascii="Times New Roman" w:hAnsi="Times New Roman" w:cs="Times New Roman"/>
                <w:b/>
              </w:rPr>
              <w:t>Рейтинговая</w:t>
            </w:r>
          </w:p>
          <w:p w:rsidR="008C66C1" w:rsidRPr="008C66C1" w:rsidRDefault="008C66C1">
            <w:pPr>
              <w:rPr>
                <w:rFonts w:ascii="Times New Roman" w:hAnsi="Times New Roman" w:cs="Times New Roman"/>
                <w:b/>
              </w:rPr>
            </w:pPr>
            <w:r w:rsidRPr="008C66C1">
              <w:rPr>
                <w:rFonts w:ascii="Times New Roman" w:hAnsi="Times New Roman" w:cs="Times New Roman"/>
                <w:b/>
              </w:rPr>
              <w:t>шкала</w:t>
            </w:r>
          </w:p>
          <w:p w:rsidR="008C66C1" w:rsidRPr="008C66C1" w:rsidRDefault="008C66C1">
            <w:pPr>
              <w:rPr>
                <w:rFonts w:ascii="Times New Roman" w:hAnsi="Times New Roman" w:cs="Times New Roman"/>
                <w:b/>
              </w:rPr>
            </w:pPr>
            <w:r w:rsidRPr="008C66C1">
              <w:rPr>
                <w:rFonts w:ascii="Times New Roman" w:hAnsi="Times New Roman" w:cs="Times New Roman"/>
                <w:b/>
              </w:rPr>
              <w:t>(баллы)</w:t>
            </w:r>
          </w:p>
        </w:tc>
        <w:tc>
          <w:tcPr>
            <w:tcW w:w="2693" w:type="dxa"/>
          </w:tcPr>
          <w:p w:rsidR="008C66C1" w:rsidRPr="008C66C1" w:rsidRDefault="008C66C1">
            <w:pPr>
              <w:rPr>
                <w:rFonts w:ascii="Times New Roman" w:hAnsi="Times New Roman" w:cs="Times New Roman"/>
                <w:b/>
              </w:rPr>
            </w:pPr>
            <w:r w:rsidRPr="008C66C1">
              <w:rPr>
                <w:rFonts w:ascii="Times New Roman" w:hAnsi="Times New Roman" w:cs="Times New Roman"/>
                <w:b/>
              </w:rPr>
              <w:t>Традиционная бинарная шкала оценивания</w:t>
            </w:r>
          </w:p>
        </w:tc>
        <w:tc>
          <w:tcPr>
            <w:tcW w:w="5352" w:type="dxa"/>
          </w:tcPr>
          <w:p w:rsidR="008C66C1" w:rsidRPr="008C66C1" w:rsidRDefault="008C66C1">
            <w:pPr>
              <w:rPr>
                <w:rFonts w:ascii="Times New Roman" w:hAnsi="Times New Roman" w:cs="Times New Roman"/>
                <w:b/>
              </w:rPr>
            </w:pPr>
            <w:r w:rsidRPr="008C66C1">
              <w:rPr>
                <w:rFonts w:ascii="Times New Roman" w:hAnsi="Times New Roman" w:cs="Times New Roman"/>
                <w:b/>
              </w:rPr>
              <w:t>Критерии выставления оценок</w:t>
            </w:r>
          </w:p>
        </w:tc>
      </w:tr>
      <w:tr w:rsidR="008C66C1" w:rsidTr="008C66C1">
        <w:tc>
          <w:tcPr>
            <w:tcW w:w="1526" w:type="dxa"/>
          </w:tcPr>
          <w:p w:rsidR="008C66C1" w:rsidRPr="00EF0AAD" w:rsidRDefault="008C66C1">
            <w:pPr>
              <w:rPr>
                <w:rFonts w:ascii="Times New Roman" w:hAnsi="Times New Roman" w:cs="Times New Roman"/>
                <w:b/>
              </w:rPr>
            </w:pPr>
            <w:r w:rsidRPr="00EF0AAD">
              <w:rPr>
                <w:rFonts w:ascii="Times New Roman" w:hAnsi="Times New Roman" w:cs="Times New Roman"/>
                <w:b/>
              </w:rPr>
              <w:t>5</w:t>
            </w:r>
          </w:p>
        </w:tc>
        <w:tc>
          <w:tcPr>
            <w:tcW w:w="2693" w:type="dxa"/>
          </w:tcPr>
          <w:p w:rsidR="008C66C1" w:rsidRPr="00EF0AAD" w:rsidRDefault="008C66C1">
            <w:pPr>
              <w:rPr>
                <w:rFonts w:ascii="Times New Roman" w:hAnsi="Times New Roman" w:cs="Times New Roman"/>
                <w:b/>
              </w:rPr>
            </w:pPr>
            <w:r w:rsidRPr="00EF0AAD">
              <w:rPr>
                <w:rFonts w:ascii="Times New Roman" w:hAnsi="Times New Roman" w:cs="Times New Roman"/>
                <w:b/>
              </w:rPr>
              <w:t xml:space="preserve">Отлично </w:t>
            </w:r>
          </w:p>
        </w:tc>
        <w:tc>
          <w:tcPr>
            <w:tcW w:w="5352" w:type="dxa"/>
          </w:tcPr>
          <w:p w:rsidR="008C66C1" w:rsidRPr="008C66C1" w:rsidRDefault="008C66C1" w:rsidP="00C323BA">
            <w:pPr>
              <w:pStyle w:val="Default"/>
              <w:jc w:val="both"/>
            </w:pPr>
            <w:proofErr w:type="gramStart"/>
            <w:r>
              <w:t>- за полноту и глубину усвоения учебного материала, способность студента  легко ориентироваться в содержании, умение компетентно использовать теоретический материал в  прикладных действиях, аргументировать свои суждения, грамотно и логично анализировать явления и факты при изложении ответа; грамотно и уверенно  диагностировать препараты, решать и обосновывать ответы задач и заданий при возможно допустимой 1-ой ошибке;</w:t>
            </w:r>
            <w:proofErr w:type="gramEnd"/>
            <w:r>
              <w:t xml:space="preserve"> при тестировании допускает не более </w:t>
            </w:r>
            <w:r w:rsidR="00C323BA">
              <w:t>10</w:t>
            </w:r>
            <w:r>
              <w:t>% ошибочных ответов.</w:t>
            </w:r>
          </w:p>
        </w:tc>
      </w:tr>
      <w:tr w:rsidR="008C66C1" w:rsidTr="008C66C1">
        <w:tc>
          <w:tcPr>
            <w:tcW w:w="1526" w:type="dxa"/>
          </w:tcPr>
          <w:p w:rsidR="008C66C1" w:rsidRPr="00EF0AAD" w:rsidRDefault="008C66C1">
            <w:pPr>
              <w:rPr>
                <w:rFonts w:ascii="Times New Roman" w:hAnsi="Times New Roman" w:cs="Times New Roman"/>
                <w:b/>
              </w:rPr>
            </w:pPr>
            <w:r w:rsidRPr="00EF0AAD">
              <w:rPr>
                <w:rFonts w:ascii="Times New Roman" w:hAnsi="Times New Roman" w:cs="Times New Roman"/>
                <w:b/>
              </w:rPr>
              <w:t>4</w:t>
            </w:r>
          </w:p>
        </w:tc>
        <w:tc>
          <w:tcPr>
            <w:tcW w:w="2693" w:type="dxa"/>
          </w:tcPr>
          <w:p w:rsidR="008C66C1" w:rsidRPr="00EF0AAD" w:rsidRDefault="008C66C1">
            <w:pPr>
              <w:rPr>
                <w:rFonts w:ascii="Times New Roman" w:hAnsi="Times New Roman" w:cs="Times New Roman"/>
                <w:b/>
              </w:rPr>
            </w:pPr>
            <w:r w:rsidRPr="00EF0AAD">
              <w:rPr>
                <w:rFonts w:ascii="Times New Roman" w:hAnsi="Times New Roman" w:cs="Times New Roman"/>
                <w:b/>
              </w:rPr>
              <w:t>Хорошо</w:t>
            </w:r>
          </w:p>
        </w:tc>
        <w:tc>
          <w:tcPr>
            <w:tcW w:w="5352" w:type="dxa"/>
          </w:tcPr>
          <w:p w:rsidR="008C66C1" w:rsidRPr="008C66C1" w:rsidRDefault="008C66C1" w:rsidP="008C66C1">
            <w:pPr>
              <w:jc w:val="both"/>
              <w:rPr>
                <w:rFonts w:ascii="Times New Roman" w:hAnsi="Times New Roman" w:cs="Times New Roman"/>
              </w:rPr>
            </w:pPr>
            <w:proofErr w:type="gramStart"/>
            <w:r>
              <w:rPr>
                <w:rFonts w:ascii="Times New Roman" w:hAnsi="Times New Roman" w:cs="Times New Roman"/>
                <w:sz w:val="24"/>
                <w:szCs w:val="24"/>
              </w:rPr>
              <w:t xml:space="preserve">- </w:t>
            </w:r>
            <w:r w:rsidRPr="00452572">
              <w:rPr>
                <w:rFonts w:ascii="Times New Roman" w:hAnsi="Times New Roman" w:cs="Times New Roman"/>
                <w:sz w:val="24"/>
                <w:szCs w:val="24"/>
              </w:rPr>
              <w:t xml:space="preserve">за верное изложение содержания материала, правильное решение задачи или задания; в целом </w:t>
            </w:r>
            <w:r w:rsidRPr="00452572">
              <w:rPr>
                <w:rFonts w:ascii="Times New Roman" w:hAnsi="Times New Roman" w:cs="Times New Roman"/>
                <w:sz w:val="24"/>
                <w:szCs w:val="24"/>
              </w:rPr>
              <w:lastRenderedPageBreak/>
              <w:t xml:space="preserve">верную аргументацию ответа, проявленное умение самостоятельно и грамотно излагать материал, анализировать явления и факты, делать самостоятельные обобщения и выводы, однако допускающие некоторые неточности при выполнении практических действий, допуская не более 2 ошибок или описок; при выполнении тестового контроля допускается до 20% неправильных ответов.  </w:t>
            </w:r>
            <w:proofErr w:type="gramEnd"/>
          </w:p>
        </w:tc>
      </w:tr>
      <w:tr w:rsidR="008C66C1" w:rsidTr="008C66C1">
        <w:tc>
          <w:tcPr>
            <w:tcW w:w="1526" w:type="dxa"/>
          </w:tcPr>
          <w:p w:rsidR="008C66C1" w:rsidRPr="00EF0AAD" w:rsidRDefault="008C66C1">
            <w:pPr>
              <w:rPr>
                <w:rFonts w:ascii="Times New Roman" w:hAnsi="Times New Roman" w:cs="Times New Roman"/>
                <w:b/>
              </w:rPr>
            </w:pPr>
            <w:r w:rsidRPr="00EF0AAD">
              <w:rPr>
                <w:rFonts w:ascii="Times New Roman" w:hAnsi="Times New Roman" w:cs="Times New Roman"/>
                <w:b/>
              </w:rPr>
              <w:lastRenderedPageBreak/>
              <w:t>3</w:t>
            </w:r>
          </w:p>
        </w:tc>
        <w:tc>
          <w:tcPr>
            <w:tcW w:w="2693" w:type="dxa"/>
          </w:tcPr>
          <w:p w:rsidR="008C66C1" w:rsidRPr="00EF0AAD" w:rsidRDefault="008C66C1">
            <w:pPr>
              <w:rPr>
                <w:rFonts w:ascii="Times New Roman" w:hAnsi="Times New Roman" w:cs="Times New Roman"/>
                <w:b/>
              </w:rPr>
            </w:pPr>
            <w:r w:rsidRPr="00EF0AAD">
              <w:rPr>
                <w:rFonts w:ascii="Times New Roman" w:hAnsi="Times New Roman" w:cs="Times New Roman"/>
                <w:b/>
              </w:rPr>
              <w:t>Удовлетворительно</w:t>
            </w:r>
          </w:p>
        </w:tc>
        <w:tc>
          <w:tcPr>
            <w:tcW w:w="5352" w:type="dxa"/>
          </w:tcPr>
          <w:p w:rsidR="00EF0AAD" w:rsidRPr="00452572" w:rsidRDefault="00EF0AAD" w:rsidP="00EF0AAD">
            <w:pPr>
              <w:jc w:val="both"/>
              <w:rPr>
                <w:rFonts w:ascii="Times New Roman" w:hAnsi="Times New Roman" w:cs="Times New Roman"/>
                <w:sz w:val="24"/>
                <w:szCs w:val="24"/>
              </w:rPr>
            </w:pPr>
            <w:r>
              <w:rPr>
                <w:rFonts w:ascii="Times New Roman" w:hAnsi="Times New Roman" w:cs="Times New Roman"/>
              </w:rPr>
              <w:t xml:space="preserve">- </w:t>
            </w:r>
            <w:r w:rsidRPr="00452572">
              <w:rPr>
                <w:rFonts w:ascii="Times New Roman" w:hAnsi="Times New Roman" w:cs="Times New Roman"/>
                <w:sz w:val="24"/>
                <w:szCs w:val="24"/>
              </w:rPr>
              <w:t>выставляется студенту, если он в целом изложил факты, пытался самостоятельно анализировать явления и факты, делать обобщения и выводы, но при решении практических заданий затруднялся в ответах и допустил до 3 ошибок;   при оценке тестового контроля «3» выставляется студенту, если неправильные ответы составили 30%;</w:t>
            </w:r>
          </w:p>
          <w:p w:rsidR="008C66C1" w:rsidRPr="008C66C1" w:rsidRDefault="008C66C1">
            <w:pPr>
              <w:rPr>
                <w:rFonts w:ascii="Times New Roman" w:hAnsi="Times New Roman" w:cs="Times New Roman"/>
              </w:rPr>
            </w:pPr>
          </w:p>
        </w:tc>
      </w:tr>
      <w:tr w:rsidR="008C66C1" w:rsidTr="008C66C1">
        <w:tc>
          <w:tcPr>
            <w:tcW w:w="1526" w:type="dxa"/>
          </w:tcPr>
          <w:p w:rsidR="008C66C1" w:rsidRPr="00EF0AAD" w:rsidRDefault="008C66C1">
            <w:pPr>
              <w:rPr>
                <w:rFonts w:ascii="Times New Roman" w:hAnsi="Times New Roman" w:cs="Times New Roman"/>
                <w:b/>
              </w:rPr>
            </w:pPr>
            <w:r w:rsidRPr="00EF0AAD">
              <w:rPr>
                <w:rFonts w:ascii="Times New Roman" w:hAnsi="Times New Roman" w:cs="Times New Roman"/>
                <w:b/>
              </w:rPr>
              <w:t>2</w:t>
            </w:r>
          </w:p>
        </w:tc>
        <w:tc>
          <w:tcPr>
            <w:tcW w:w="2693" w:type="dxa"/>
          </w:tcPr>
          <w:p w:rsidR="008C66C1" w:rsidRPr="00EF0AAD" w:rsidRDefault="008C66C1">
            <w:pPr>
              <w:rPr>
                <w:rFonts w:ascii="Times New Roman" w:hAnsi="Times New Roman" w:cs="Times New Roman"/>
                <w:b/>
              </w:rPr>
            </w:pPr>
            <w:r w:rsidRPr="00EF0AAD">
              <w:rPr>
                <w:rFonts w:ascii="Times New Roman" w:hAnsi="Times New Roman" w:cs="Times New Roman"/>
                <w:b/>
              </w:rPr>
              <w:t xml:space="preserve">Неудовлетворительно </w:t>
            </w:r>
          </w:p>
        </w:tc>
        <w:tc>
          <w:tcPr>
            <w:tcW w:w="5352" w:type="dxa"/>
          </w:tcPr>
          <w:p w:rsidR="00EF0AAD" w:rsidRPr="00452572" w:rsidRDefault="00EF0AAD" w:rsidP="00EF0AAD">
            <w:pPr>
              <w:jc w:val="both"/>
              <w:rPr>
                <w:rFonts w:ascii="Times New Roman" w:hAnsi="Times New Roman" w:cs="Times New Roman"/>
                <w:sz w:val="24"/>
                <w:szCs w:val="24"/>
              </w:rPr>
            </w:pPr>
            <w:r>
              <w:rPr>
                <w:rFonts w:ascii="Times New Roman" w:hAnsi="Times New Roman" w:cs="Times New Roman"/>
                <w:sz w:val="24"/>
                <w:szCs w:val="24"/>
              </w:rPr>
              <w:t xml:space="preserve">- </w:t>
            </w:r>
            <w:r w:rsidRPr="00452572">
              <w:rPr>
                <w:rFonts w:ascii="Times New Roman" w:hAnsi="Times New Roman" w:cs="Times New Roman"/>
                <w:sz w:val="24"/>
                <w:szCs w:val="24"/>
              </w:rPr>
              <w:t>выставляется студенту, если материал освещен им не полно и неграмотно, допущены грубые ошибки, отсутствует понимание основной сути материала, его анализ; неправильно решены задачи или задания, не диагностированы препараты, не обоснованы при описании объекты; студент не может самостоятельно ответить на вопросы; обнаруживает неумение проанализировать материал, допускает  более 4-х ошибок. При тестовом контроле неправильные ответы составили 30% и более.</w:t>
            </w:r>
          </w:p>
          <w:p w:rsidR="008C66C1" w:rsidRPr="008C66C1" w:rsidRDefault="008C66C1">
            <w:pPr>
              <w:rPr>
                <w:rFonts w:ascii="Times New Roman" w:hAnsi="Times New Roman" w:cs="Times New Roman"/>
              </w:rPr>
            </w:pPr>
          </w:p>
        </w:tc>
      </w:tr>
    </w:tbl>
    <w:p w:rsidR="001279F2" w:rsidRDefault="001279F2"/>
    <w:p w:rsidR="00715262" w:rsidRDefault="00465F13" w:rsidP="00715262">
      <w:pPr>
        <w:pStyle w:val="Default"/>
        <w:ind w:firstLine="360"/>
        <w:jc w:val="center"/>
        <w:rPr>
          <w:b/>
        </w:rPr>
      </w:pPr>
      <w:r>
        <w:rPr>
          <w:b/>
        </w:rPr>
        <w:t>Распределение премиальных и штрафных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8"/>
      </w:tblGrid>
      <w:tr w:rsidR="00715262" w:rsidTr="00862433">
        <w:tc>
          <w:tcPr>
            <w:tcW w:w="4503" w:type="dxa"/>
          </w:tcPr>
          <w:p w:rsidR="00715262" w:rsidRPr="00555A14" w:rsidRDefault="00715262" w:rsidP="00862433">
            <w:pPr>
              <w:pStyle w:val="Default"/>
              <w:jc w:val="center"/>
              <w:rPr>
                <w:b/>
              </w:rPr>
            </w:pPr>
            <w:r w:rsidRPr="00555A14">
              <w:rPr>
                <w:b/>
              </w:rPr>
              <w:t>Премиальные баллы</w:t>
            </w:r>
          </w:p>
        </w:tc>
        <w:tc>
          <w:tcPr>
            <w:tcW w:w="5068" w:type="dxa"/>
          </w:tcPr>
          <w:p w:rsidR="00715262" w:rsidRPr="00555A14" w:rsidRDefault="00715262" w:rsidP="00862433">
            <w:pPr>
              <w:pStyle w:val="Default"/>
              <w:jc w:val="center"/>
              <w:rPr>
                <w:b/>
              </w:rPr>
            </w:pPr>
            <w:r w:rsidRPr="00555A14">
              <w:rPr>
                <w:b/>
              </w:rPr>
              <w:t>Штрафные баллы</w:t>
            </w:r>
          </w:p>
        </w:tc>
      </w:tr>
      <w:tr w:rsidR="00715262" w:rsidTr="00862433">
        <w:tc>
          <w:tcPr>
            <w:tcW w:w="4503" w:type="dxa"/>
          </w:tcPr>
          <w:p w:rsidR="00715262" w:rsidRPr="00555A14" w:rsidRDefault="00715262" w:rsidP="00862433">
            <w:pPr>
              <w:pStyle w:val="Default"/>
              <w:rPr>
                <w:b/>
              </w:rPr>
            </w:pPr>
            <w:r w:rsidRPr="00555A14">
              <w:t>1 балл - устный доклад на конференциях</w:t>
            </w:r>
          </w:p>
        </w:tc>
        <w:tc>
          <w:tcPr>
            <w:tcW w:w="5068" w:type="dxa"/>
          </w:tcPr>
          <w:p w:rsidR="00715262" w:rsidRPr="00555A14" w:rsidRDefault="00715262" w:rsidP="00862433">
            <w:pPr>
              <w:pStyle w:val="Default"/>
              <w:rPr>
                <w:b/>
              </w:rPr>
            </w:pPr>
            <w:r w:rsidRPr="00555A14">
              <w:t>пропуски лекций и практических занятий по неуважительной причине – 1 балл</w:t>
            </w:r>
          </w:p>
        </w:tc>
      </w:tr>
      <w:tr w:rsidR="00715262" w:rsidTr="00862433">
        <w:tc>
          <w:tcPr>
            <w:tcW w:w="4503" w:type="dxa"/>
          </w:tcPr>
          <w:p w:rsidR="00715262" w:rsidRPr="00555A14" w:rsidRDefault="00715262" w:rsidP="00862433">
            <w:pPr>
              <w:pStyle w:val="Default"/>
              <w:rPr>
                <w:b/>
              </w:rPr>
            </w:pPr>
            <w:r w:rsidRPr="00555A14">
              <w:t>0,25 баллов - стендовый доклад на конференциях</w:t>
            </w:r>
          </w:p>
        </w:tc>
        <w:tc>
          <w:tcPr>
            <w:tcW w:w="5068" w:type="dxa"/>
          </w:tcPr>
          <w:p w:rsidR="00715262" w:rsidRPr="00555A14" w:rsidRDefault="00715262" w:rsidP="00862433">
            <w:pPr>
              <w:pStyle w:val="Default"/>
              <w:rPr>
                <w:b/>
              </w:rPr>
            </w:pPr>
            <w:r w:rsidRPr="00555A14">
              <w:t>порча кафедрального имущества – 1 балл</w:t>
            </w:r>
          </w:p>
        </w:tc>
      </w:tr>
      <w:tr w:rsidR="00715262" w:rsidTr="00862433">
        <w:tc>
          <w:tcPr>
            <w:tcW w:w="4503" w:type="dxa"/>
          </w:tcPr>
          <w:p w:rsidR="00715262" w:rsidRPr="00555A14" w:rsidRDefault="00715262" w:rsidP="00862433">
            <w:pPr>
              <w:pStyle w:val="Default"/>
            </w:pPr>
            <w:r w:rsidRPr="00555A14">
              <w:t>1 балл - победитель олимпиады (призовые места)</w:t>
            </w:r>
          </w:p>
        </w:tc>
        <w:tc>
          <w:tcPr>
            <w:tcW w:w="5068" w:type="dxa"/>
          </w:tcPr>
          <w:p w:rsidR="00715262" w:rsidRPr="00555A14" w:rsidRDefault="00715262" w:rsidP="00862433">
            <w:pPr>
              <w:pStyle w:val="Default"/>
              <w:rPr>
                <w:b/>
              </w:rPr>
            </w:pPr>
            <w:r w:rsidRPr="00555A14">
              <w:t xml:space="preserve">неуважительное отношение к </w:t>
            </w:r>
            <w:r>
              <w:t>сотрудникам кафедры, товарищам</w:t>
            </w:r>
            <w:r w:rsidRPr="00555A14">
              <w:t xml:space="preserve"> - 1 балл</w:t>
            </w:r>
          </w:p>
        </w:tc>
      </w:tr>
      <w:tr w:rsidR="00715262" w:rsidTr="00862433">
        <w:tc>
          <w:tcPr>
            <w:tcW w:w="4503" w:type="dxa"/>
          </w:tcPr>
          <w:p w:rsidR="00715262" w:rsidRPr="00555A14" w:rsidRDefault="00715262" w:rsidP="00862433">
            <w:pPr>
              <w:pStyle w:val="Default"/>
              <w:rPr>
                <w:b/>
              </w:rPr>
            </w:pPr>
            <w:r w:rsidRPr="00555A14">
              <w:t>0,25 баллов - участник олимпиады</w:t>
            </w:r>
          </w:p>
        </w:tc>
        <w:tc>
          <w:tcPr>
            <w:tcW w:w="5068" w:type="dxa"/>
          </w:tcPr>
          <w:p w:rsidR="00715262" w:rsidRPr="00555A14" w:rsidRDefault="00715262" w:rsidP="00862433">
            <w:pPr>
              <w:pStyle w:val="Default"/>
              <w:rPr>
                <w:b/>
              </w:rPr>
            </w:pPr>
            <w:r w:rsidRPr="00555A14">
              <w:t>неопрятный внешний вид, отсутствие халата-0,5 баллов</w:t>
            </w:r>
          </w:p>
        </w:tc>
      </w:tr>
      <w:tr w:rsidR="00715262" w:rsidTr="00862433">
        <w:tc>
          <w:tcPr>
            <w:tcW w:w="4503" w:type="dxa"/>
          </w:tcPr>
          <w:p w:rsidR="00715262" w:rsidRPr="00555A14" w:rsidRDefault="00715262" w:rsidP="00862433">
            <w:pPr>
              <w:pStyle w:val="Default"/>
            </w:pPr>
            <w:r w:rsidRPr="00555A14">
              <w:t>0,25 баллов -  самостоятельная внеаудиторная работа по выбору</w:t>
            </w:r>
          </w:p>
        </w:tc>
        <w:tc>
          <w:tcPr>
            <w:tcW w:w="5068" w:type="dxa"/>
          </w:tcPr>
          <w:p w:rsidR="00715262" w:rsidRPr="00555A14" w:rsidRDefault="00715262" w:rsidP="00862433">
            <w:pPr>
              <w:pStyle w:val="Default"/>
            </w:pPr>
            <w:r w:rsidRPr="00555A14">
              <w:t xml:space="preserve">систематическая неподготовленность к занятиям, отсутствие </w:t>
            </w:r>
            <w:r>
              <w:t>оформления самоподготовки в альбоме</w:t>
            </w:r>
            <w:r w:rsidRPr="00555A14">
              <w:t xml:space="preserve"> – 0,5 баллов</w:t>
            </w:r>
          </w:p>
        </w:tc>
      </w:tr>
      <w:tr w:rsidR="00715262" w:rsidTr="00862433">
        <w:tc>
          <w:tcPr>
            <w:tcW w:w="4503" w:type="dxa"/>
          </w:tcPr>
          <w:p w:rsidR="00715262" w:rsidRPr="00555A14" w:rsidRDefault="00715262" w:rsidP="00862433">
            <w:pPr>
              <w:pStyle w:val="Default"/>
            </w:pPr>
            <w:r w:rsidRPr="00555A14">
              <w:t xml:space="preserve">1 балл - участие в </w:t>
            </w:r>
            <w:r>
              <w:t>проблемных конференциях: «Биология в Медицине, или Медицина в Биологии»</w:t>
            </w:r>
            <w:r w:rsidRPr="00555A14">
              <w:t xml:space="preserve"> по плану </w:t>
            </w:r>
            <w:r>
              <w:t>дисциплины</w:t>
            </w:r>
          </w:p>
        </w:tc>
        <w:tc>
          <w:tcPr>
            <w:tcW w:w="5068" w:type="dxa"/>
            <w:vMerge w:val="restart"/>
          </w:tcPr>
          <w:p w:rsidR="00715262" w:rsidRPr="00555A14" w:rsidRDefault="00715262" w:rsidP="00862433">
            <w:pPr>
              <w:pStyle w:val="Default"/>
            </w:pPr>
            <w:r w:rsidRPr="00555A14">
              <w:t>нарушение дисциплины занятий – 1 балл</w:t>
            </w:r>
          </w:p>
        </w:tc>
      </w:tr>
      <w:tr w:rsidR="00715262" w:rsidTr="00862433">
        <w:tc>
          <w:tcPr>
            <w:tcW w:w="4503" w:type="dxa"/>
          </w:tcPr>
          <w:p w:rsidR="00715262" w:rsidRPr="00555A14" w:rsidRDefault="00715262" w:rsidP="00862433">
            <w:pPr>
              <w:pStyle w:val="Default"/>
            </w:pPr>
            <w:r w:rsidRPr="00555A14">
              <w:t xml:space="preserve">1 балл - подготовка презентации (не менее 20 слайдов) по </w:t>
            </w:r>
            <w:r>
              <w:t xml:space="preserve">биолого-медицинской </w:t>
            </w:r>
            <w:r w:rsidRPr="00555A14">
              <w:t>проблеме</w:t>
            </w:r>
            <w:r>
              <w:t>.</w:t>
            </w:r>
          </w:p>
        </w:tc>
        <w:tc>
          <w:tcPr>
            <w:tcW w:w="5068" w:type="dxa"/>
            <w:vMerge/>
          </w:tcPr>
          <w:p w:rsidR="00715262" w:rsidRPr="00555A14" w:rsidRDefault="00715262" w:rsidP="00862433">
            <w:pPr>
              <w:pStyle w:val="Default"/>
              <w:jc w:val="both"/>
            </w:pPr>
          </w:p>
        </w:tc>
      </w:tr>
    </w:tbl>
    <w:p w:rsidR="00465F13" w:rsidRPr="00C46C48" w:rsidRDefault="00465F13" w:rsidP="00465F13">
      <w:pPr>
        <w:jc w:val="center"/>
        <w:rPr>
          <w:rFonts w:ascii="Times New Roman" w:hAnsi="Times New Roman"/>
          <w:b/>
          <w:sz w:val="24"/>
          <w:szCs w:val="24"/>
        </w:rPr>
      </w:pPr>
      <w:r w:rsidRPr="007B1BB1">
        <w:rPr>
          <w:rFonts w:ascii="Times New Roman" w:hAnsi="Times New Roman"/>
          <w:b/>
          <w:sz w:val="24"/>
          <w:szCs w:val="24"/>
        </w:rPr>
        <w:lastRenderedPageBreak/>
        <w:t>Лист регистрации изменений и дополнений</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1276"/>
        <w:gridCol w:w="1559"/>
        <w:gridCol w:w="1134"/>
        <w:gridCol w:w="1276"/>
      </w:tblGrid>
      <w:tr w:rsidR="00465F13" w:rsidRPr="00D35F2C" w:rsidTr="004A2AE6">
        <w:tc>
          <w:tcPr>
            <w:tcW w:w="5812" w:type="dxa"/>
          </w:tcPr>
          <w:p w:rsidR="00465F13" w:rsidRPr="00465F13" w:rsidRDefault="00465F13" w:rsidP="00862433">
            <w:pPr>
              <w:spacing w:after="0" w:line="240" w:lineRule="auto"/>
              <w:jc w:val="center"/>
              <w:rPr>
                <w:rFonts w:ascii="Times New Roman" w:hAnsi="Times New Roman"/>
                <w:b/>
                <w:sz w:val="24"/>
                <w:szCs w:val="24"/>
              </w:rPr>
            </w:pPr>
            <w:r w:rsidRPr="00465F13">
              <w:rPr>
                <w:rFonts w:ascii="Times New Roman" w:hAnsi="Times New Roman"/>
                <w:b/>
                <w:sz w:val="24"/>
                <w:szCs w:val="24"/>
              </w:rPr>
              <w:t>Изменение/дополнение</w:t>
            </w:r>
          </w:p>
        </w:tc>
        <w:tc>
          <w:tcPr>
            <w:tcW w:w="1276" w:type="dxa"/>
          </w:tcPr>
          <w:p w:rsidR="00465F13" w:rsidRPr="00465F13" w:rsidRDefault="00465F13" w:rsidP="00862433">
            <w:pPr>
              <w:spacing w:after="0" w:line="240" w:lineRule="auto"/>
              <w:jc w:val="center"/>
              <w:rPr>
                <w:rFonts w:ascii="Times New Roman" w:hAnsi="Times New Roman"/>
                <w:b/>
                <w:sz w:val="24"/>
                <w:szCs w:val="24"/>
              </w:rPr>
            </w:pPr>
            <w:r w:rsidRPr="00465F13">
              <w:rPr>
                <w:rFonts w:ascii="Times New Roman" w:hAnsi="Times New Roman"/>
                <w:b/>
                <w:sz w:val="24"/>
                <w:szCs w:val="24"/>
              </w:rPr>
              <w:t>Номер листа</w:t>
            </w:r>
          </w:p>
        </w:tc>
        <w:tc>
          <w:tcPr>
            <w:tcW w:w="1559" w:type="dxa"/>
          </w:tcPr>
          <w:p w:rsidR="00465F13" w:rsidRPr="00465F13" w:rsidRDefault="00465F13" w:rsidP="00862433">
            <w:pPr>
              <w:spacing w:after="0" w:line="240" w:lineRule="auto"/>
              <w:jc w:val="center"/>
              <w:rPr>
                <w:rFonts w:ascii="Times New Roman" w:hAnsi="Times New Roman"/>
                <w:b/>
                <w:sz w:val="24"/>
                <w:szCs w:val="24"/>
              </w:rPr>
            </w:pPr>
            <w:r w:rsidRPr="00465F13">
              <w:rPr>
                <w:rFonts w:ascii="Times New Roman" w:hAnsi="Times New Roman"/>
                <w:b/>
                <w:sz w:val="24"/>
                <w:szCs w:val="24"/>
              </w:rPr>
              <w:t>Срок введения изменения/допол</w:t>
            </w:r>
          </w:p>
          <w:p w:rsidR="00465F13" w:rsidRPr="00465F13" w:rsidRDefault="00465F13" w:rsidP="00862433">
            <w:pPr>
              <w:spacing w:after="0" w:line="240" w:lineRule="auto"/>
              <w:jc w:val="center"/>
              <w:rPr>
                <w:rFonts w:ascii="Times New Roman" w:hAnsi="Times New Roman"/>
                <w:b/>
                <w:sz w:val="24"/>
                <w:szCs w:val="24"/>
              </w:rPr>
            </w:pPr>
            <w:r w:rsidRPr="00465F13">
              <w:rPr>
                <w:rFonts w:ascii="Times New Roman" w:hAnsi="Times New Roman"/>
                <w:b/>
                <w:sz w:val="24"/>
                <w:szCs w:val="24"/>
              </w:rPr>
              <w:t>нения</w:t>
            </w:r>
          </w:p>
        </w:tc>
        <w:tc>
          <w:tcPr>
            <w:tcW w:w="1134" w:type="dxa"/>
          </w:tcPr>
          <w:p w:rsidR="00465F13" w:rsidRPr="00465F13" w:rsidRDefault="00465F13" w:rsidP="00862433">
            <w:pPr>
              <w:spacing w:after="0" w:line="240" w:lineRule="auto"/>
              <w:jc w:val="center"/>
              <w:rPr>
                <w:rFonts w:ascii="Times New Roman" w:hAnsi="Times New Roman"/>
                <w:b/>
                <w:sz w:val="24"/>
                <w:szCs w:val="24"/>
              </w:rPr>
            </w:pPr>
            <w:r w:rsidRPr="00465F13">
              <w:rPr>
                <w:rFonts w:ascii="Times New Roman" w:hAnsi="Times New Roman"/>
                <w:b/>
                <w:sz w:val="24"/>
                <w:szCs w:val="24"/>
              </w:rPr>
              <w:t>Подпись</w:t>
            </w:r>
          </w:p>
        </w:tc>
        <w:tc>
          <w:tcPr>
            <w:tcW w:w="1276" w:type="dxa"/>
          </w:tcPr>
          <w:p w:rsidR="00465F13" w:rsidRPr="00465F13" w:rsidRDefault="00465F13" w:rsidP="00862433">
            <w:pPr>
              <w:spacing w:after="0" w:line="240" w:lineRule="auto"/>
              <w:jc w:val="center"/>
              <w:rPr>
                <w:rFonts w:ascii="Times New Roman" w:hAnsi="Times New Roman"/>
                <w:b/>
                <w:sz w:val="24"/>
                <w:szCs w:val="24"/>
              </w:rPr>
            </w:pPr>
            <w:r w:rsidRPr="00465F13">
              <w:rPr>
                <w:rFonts w:ascii="Times New Roman" w:hAnsi="Times New Roman"/>
                <w:b/>
                <w:sz w:val="24"/>
                <w:szCs w:val="24"/>
              </w:rPr>
              <w:t>Дата</w:t>
            </w:r>
          </w:p>
        </w:tc>
      </w:tr>
      <w:tr w:rsidR="00465F13" w:rsidRPr="00D35F2C" w:rsidTr="004A2AE6">
        <w:trPr>
          <w:trHeight w:val="840"/>
        </w:trPr>
        <w:tc>
          <w:tcPr>
            <w:tcW w:w="5812" w:type="dxa"/>
          </w:tcPr>
          <w:p w:rsidR="00465F13" w:rsidRPr="00555A14" w:rsidRDefault="00465F13" w:rsidP="00465F13">
            <w:pPr>
              <w:pStyle w:val="a7"/>
              <w:shd w:val="clear" w:color="auto" w:fill="FFFFFF"/>
              <w:spacing w:before="0" w:after="0"/>
              <w:rPr>
                <w:b/>
              </w:rPr>
            </w:pPr>
            <w:r w:rsidRPr="00555A14">
              <w:rPr>
                <w:color w:val="000000"/>
              </w:rPr>
              <w:t xml:space="preserve">      С учетом  вступившего в силу  «Положения о системе </w:t>
            </w:r>
            <w:proofErr w:type="gramStart"/>
            <w:r w:rsidRPr="00555A14">
              <w:rPr>
                <w:color w:val="000000"/>
              </w:rPr>
              <w:t>оценивания результатов обучения студентов Федерального государственного бюджетного учреждения высшего</w:t>
            </w:r>
            <w:proofErr w:type="gramEnd"/>
            <w:r w:rsidRPr="00555A14">
              <w:rPr>
                <w:color w:val="000000"/>
              </w:rPr>
              <w:t xml:space="preserve"> образования «Амурская государственная медицинская академия» Минздрава Российской федерации», утвержденного ученым советом Амурской ГМА  от 01 июня 2017г., протокол № 19 в рабочую программу дисциплины «</w:t>
            </w:r>
            <w:r>
              <w:rPr>
                <w:color w:val="000000"/>
              </w:rPr>
              <w:t>Биология</w:t>
            </w:r>
            <w:r w:rsidRPr="00555A14">
              <w:rPr>
                <w:color w:val="000000"/>
              </w:rPr>
              <w:t xml:space="preserve">» внесены следующие изменения: </w:t>
            </w:r>
          </w:p>
          <w:p w:rsidR="00465F13" w:rsidRPr="00465F13" w:rsidRDefault="00465F13" w:rsidP="00465F13">
            <w:pPr>
              <w:pStyle w:val="a3"/>
              <w:widowControl w:val="0"/>
              <w:numPr>
                <w:ilvl w:val="0"/>
                <w:numId w:val="7"/>
              </w:numPr>
              <w:shd w:val="clear" w:color="auto" w:fill="FFFFFF"/>
              <w:tabs>
                <w:tab w:val="left" w:pos="426"/>
              </w:tabs>
              <w:autoSpaceDE w:val="0"/>
              <w:autoSpaceDN w:val="0"/>
              <w:adjustRightInd w:val="0"/>
              <w:spacing w:after="0" w:line="240" w:lineRule="auto"/>
              <w:rPr>
                <w:rFonts w:ascii="Times New Roman" w:hAnsi="Times New Roman" w:cs="Times New Roman"/>
                <w:b/>
                <w:sz w:val="24"/>
                <w:szCs w:val="24"/>
              </w:rPr>
            </w:pPr>
            <w:r w:rsidRPr="00465F13">
              <w:rPr>
                <w:rFonts w:ascii="Times New Roman" w:hAnsi="Times New Roman" w:cs="Times New Roman"/>
                <w:b/>
                <w:sz w:val="24"/>
                <w:szCs w:val="24"/>
              </w:rPr>
              <w:t>Пункт 2.7. изложить в следующей редакции: «Критерии оценки знаний, умений, навыков».</w:t>
            </w:r>
          </w:p>
          <w:p w:rsidR="00465F13" w:rsidRPr="00555A14" w:rsidRDefault="00465F13" w:rsidP="00465F13">
            <w:pPr>
              <w:pStyle w:val="Default"/>
            </w:pPr>
            <w:r w:rsidRPr="00555A14">
              <w:t xml:space="preserve">Подпункт 2.7.1. изложить в следующей редакции: «Критерии выставления отметок» Основой для определения уровня знаний, умений, навыков являются критерии оценивания – полнота и правильность: </w:t>
            </w:r>
          </w:p>
          <w:p w:rsidR="00465F13" w:rsidRPr="00555A14" w:rsidRDefault="00465F13" w:rsidP="00465F13">
            <w:pPr>
              <w:pStyle w:val="Default"/>
            </w:pPr>
            <w:r w:rsidRPr="00555A14">
              <w:t xml:space="preserve">- правильный, точный ответ; </w:t>
            </w:r>
          </w:p>
          <w:p w:rsidR="00465F13" w:rsidRPr="00555A14" w:rsidRDefault="00465F13" w:rsidP="00465F13">
            <w:pPr>
              <w:pStyle w:val="Default"/>
            </w:pPr>
            <w:r w:rsidRPr="00555A14">
              <w:t xml:space="preserve">- правильный, но неполный или неточный ответ; </w:t>
            </w:r>
          </w:p>
          <w:p w:rsidR="00465F13" w:rsidRPr="00555A14" w:rsidRDefault="00465F13" w:rsidP="00465F13">
            <w:pPr>
              <w:pStyle w:val="Default"/>
            </w:pPr>
            <w:r w:rsidRPr="00555A14">
              <w:t xml:space="preserve">- неправильный ответ; </w:t>
            </w:r>
          </w:p>
          <w:p w:rsidR="00465F13" w:rsidRPr="00555A14" w:rsidRDefault="00465F13" w:rsidP="00465F13">
            <w:pPr>
              <w:pStyle w:val="Default"/>
            </w:pPr>
            <w:r w:rsidRPr="00555A14">
              <w:t xml:space="preserve">- нет ответа. </w:t>
            </w:r>
          </w:p>
          <w:p w:rsidR="00465F13" w:rsidRPr="00555A14" w:rsidRDefault="00465F13" w:rsidP="00465F13">
            <w:pPr>
              <w:pStyle w:val="Default"/>
            </w:pPr>
            <w:r w:rsidRPr="00555A14">
              <w:t xml:space="preserve">При выставлении отметок необходимо учитывать классификации ошибок и их качество: </w:t>
            </w:r>
          </w:p>
          <w:p w:rsidR="00465F13" w:rsidRPr="00465F13" w:rsidRDefault="00465F13" w:rsidP="00465F13">
            <w:pPr>
              <w:pStyle w:val="Default"/>
            </w:pPr>
            <w:r w:rsidRPr="00465F13">
              <w:t>-</w:t>
            </w:r>
            <w:r w:rsidR="009C63E3">
              <w:t xml:space="preserve"> </w:t>
            </w:r>
            <w:r w:rsidRPr="00465F13">
              <w:t xml:space="preserve">грубые ошибки; </w:t>
            </w:r>
          </w:p>
          <w:p w:rsidR="00465F13" w:rsidRPr="00465F13" w:rsidRDefault="00465F13" w:rsidP="00465F13">
            <w:pPr>
              <w:pStyle w:val="Default"/>
            </w:pPr>
            <w:r w:rsidRPr="00465F13">
              <w:t>-</w:t>
            </w:r>
            <w:r w:rsidR="009C63E3">
              <w:t xml:space="preserve"> </w:t>
            </w:r>
            <w:r w:rsidRPr="00465F13">
              <w:t xml:space="preserve">однотипные ошибки; </w:t>
            </w:r>
          </w:p>
          <w:p w:rsidR="00465F13" w:rsidRPr="00465F13" w:rsidRDefault="00465F13" w:rsidP="00465F13">
            <w:pPr>
              <w:pStyle w:val="Default"/>
            </w:pPr>
            <w:r w:rsidRPr="00465F13">
              <w:t>-</w:t>
            </w:r>
            <w:r w:rsidR="009C63E3">
              <w:t xml:space="preserve"> </w:t>
            </w:r>
            <w:r w:rsidRPr="00465F13">
              <w:t xml:space="preserve">негрубые ошибки; </w:t>
            </w:r>
          </w:p>
          <w:p w:rsidR="00465F13" w:rsidRPr="00465F13" w:rsidRDefault="00465F13" w:rsidP="00465F13">
            <w:pPr>
              <w:pStyle w:val="a3"/>
              <w:tabs>
                <w:tab w:val="left" w:pos="426"/>
              </w:tabs>
              <w:spacing w:line="240" w:lineRule="auto"/>
              <w:ind w:left="-20"/>
              <w:rPr>
                <w:rFonts w:ascii="Times New Roman" w:hAnsi="Times New Roman" w:cs="Times New Roman"/>
                <w:sz w:val="24"/>
                <w:szCs w:val="24"/>
              </w:rPr>
            </w:pPr>
            <w:r w:rsidRPr="00465F13">
              <w:rPr>
                <w:rFonts w:ascii="Times New Roman" w:hAnsi="Times New Roman" w:cs="Times New Roman"/>
                <w:sz w:val="24"/>
                <w:szCs w:val="24"/>
              </w:rPr>
              <w:t>- недочеты.</w:t>
            </w:r>
          </w:p>
          <w:p w:rsidR="00465F13" w:rsidRPr="00465F13" w:rsidRDefault="00465F13" w:rsidP="00465F13">
            <w:pPr>
              <w:spacing w:after="0" w:line="240" w:lineRule="auto"/>
              <w:rPr>
                <w:rFonts w:ascii="Times New Roman" w:hAnsi="Times New Roman"/>
                <w:b/>
                <w:sz w:val="24"/>
                <w:szCs w:val="24"/>
              </w:rPr>
            </w:pPr>
            <w:r w:rsidRPr="00465F13">
              <w:rPr>
                <w:rFonts w:ascii="Times New Roman" w:hAnsi="Times New Roman"/>
                <w:b/>
                <w:sz w:val="24"/>
                <w:szCs w:val="24"/>
              </w:rPr>
              <w:t xml:space="preserve">Распределение отметок </w:t>
            </w:r>
            <w:proofErr w:type="gramStart"/>
            <w:r w:rsidRPr="00465F13">
              <w:rPr>
                <w:rFonts w:ascii="Times New Roman" w:hAnsi="Times New Roman"/>
                <w:b/>
                <w:sz w:val="24"/>
                <w:szCs w:val="24"/>
              </w:rPr>
              <w:t>на</w:t>
            </w:r>
            <w:proofErr w:type="gramEnd"/>
            <w:r w:rsidRPr="00465F13">
              <w:rPr>
                <w:rFonts w:ascii="Times New Roman" w:hAnsi="Times New Roman"/>
                <w:b/>
                <w:sz w:val="24"/>
                <w:szCs w:val="24"/>
              </w:rPr>
              <w:t xml:space="preserve"> практических</w:t>
            </w:r>
          </w:p>
          <w:p w:rsidR="00465F13" w:rsidRPr="00465F13" w:rsidRDefault="00465F13" w:rsidP="00465F13">
            <w:pPr>
              <w:spacing w:after="0" w:line="240" w:lineRule="auto"/>
              <w:rPr>
                <w:rFonts w:ascii="Times New Roman" w:hAnsi="Times New Roman"/>
                <w:b/>
                <w:sz w:val="24"/>
                <w:szCs w:val="24"/>
              </w:rPr>
            </w:pPr>
            <w:proofErr w:type="gramStart"/>
            <w:r w:rsidRPr="00465F13">
              <w:rPr>
                <w:rFonts w:ascii="Times New Roman" w:hAnsi="Times New Roman"/>
                <w:b/>
                <w:sz w:val="24"/>
                <w:szCs w:val="24"/>
              </w:rPr>
              <w:t>занятиях</w:t>
            </w:r>
            <w:proofErr w:type="gramEnd"/>
            <w:r w:rsidRPr="00465F13">
              <w:rPr>
                <w:rFonts w:ascii="Times New Roman" w:hAnsi="Times New Roman"/>
                <w:b/>
                <w:sz w:val="24"/>
                <w:szCs w:val="24"/>
              </w:rPr>
              <w:t xml:space="preserve"> от «2» до «5»</w:t>
            </w:r>
          </w:p>
          <w:p w:rsidR="00465F13" w:rsidRPr="00555A14" w:rsidRDefault="00465F13" w:rsidP="00465F13">
            <w:pPr>
              <w:spacing w:after="0" w:line="240" w:lineRule="auto"/>
              <w:ind w:hanging="709"/>
              <w:rPr>
                <w:rFonts w:ascii="Times New Roman" w:hAnsi="Times New Roman"/>
                <w:sz w:val="24"/>
                <w:szCs w:val="24"/>
              </w:rPr>
            </w:pPr>
          </w:p>
          <w:p w:rsidR="00465F13" w:rsidRPr="00555A14" w:rsidRDefault="00465F13" w:rsidP="00465F13">
            <w:pPr>
              <w:pStyle w:val="Default"/>
            </w:pPr>
            <w:r w:rsidRPr="00555A14">
              <w:rPr>
                <w:b/>
                <w:bCs/>
              </w:rPr>
              <w:t>Критерии оценки (отметки) теоретической части</w:t>
            </w:r>
          </w:p>
          <w:p w:rsidR="009C63E3" w:rsidRDefault="00465F13" w:rsidP="00465F13">
            <w:pPr>
              <w:pStyle w:val="Default"/>
            </w:pPr>
            <w:r w:rsidRPr="00555A14">
              <w:rPr>
                <w:b/>
                <w:bCs/>
              </w:rPr>
              <w:t xml:space="preserve"> «5» - </w:t>
            </w:r>
            <w:r w:rsidR="009C63E3" w:rsidRPr="00751F25">
              <w:t>за глубину и полноту овладения содержани</w:t>
            </w:r>
            <w:r w:rsidR="009C63E3">
              <w:t>ем</w:t>
            </w:r>
            <w:r w:rsidR="009C63E3" w:rsidRPr="00751F25">
              <w:t xml:space="preserve"> учебного материала, в котором студент </w:t>
            </w:r>
            <w:r w:rsidR="009C63E3">
              <w:t>свободн</w:t>
            </w:r>
            <w:r w:rsidR="009C63E3" w:rsidRPr="00751F25">
              <w:t xml:space="preserve">о ориентируется, за умения </w:t>
            </w:r>
            <w:r w:rsidR="009C63E3">
              <w:t>использова</w:t>
            </w:r>
            <w:r w:rsidR="009C63E3" w:rsidRPr="00751F25">
              <w:t>ть теоретические</w:t>
            </w:r>
            <w:r w:rsidR="009C63E3">
              <w:t xml:space="preserve"> знания</w:t>
            </w:r>
            <w:r w:rsidR="009C63E3" w:rsidRPr="00751F25">
              <w:t xml:space="preserve"> </w:t>
            </w:r>
            <w:r w:rsidR="009C63E3">
              <w:t xml:space="preserve">при выполнении </w:t>
            </w:r>
            <w:r w:rsidR="009C63E3" w:rsidRPr="00751F25">
              <w:t xml:space="preserve">  практически</w:t>
            </w:r>
            <w:r w:rsidR="009C63E3">
              <w:t>х навыков, демонтрацию умения</w:t>
            </w:r>
            <w:r w:rsidR="009C63E3" w:rsidRPr="00751F25">
              <w:t xml:space="preserve"> высказывать и </w:t>
            </w:r>
            <w:r w:rsidR="009C63E3">
              <w:t>аргументиро</w:t>
            </w:r>
            <w:r w:rsidR="009C63E3" w:rsidRPr="00751F25">
              <w:t xml:space="preserve">вать свои суждения, грамотно и логично излагать ответ; при тестировании </w:t>
            </w:r>
            <w:r w:rsidR="009C63E3">
              <w:t xml:space="preserve">им </w:t>
            </w:r>
            <w:r w:rsidR="009C63E3" w:rsidRPr="00751F25">
              <w:t>допускает</w:t>
            </w:r>
            <w:r w:rsidR="009C63E3">
              <w:t xml:space="preserve">ся </w:t>
            </w:r>
            <w:r w:rsidR="009C63E3" w:rsidRPr="00751F25">
              <w:t xml:space="preserve">до 10% ошибочных ответов. </w:t>
            </w:r>
          </w:p>
          <w:p w:rsidR="00465F13" w:rsidRPr="00555A14" w:rsidRDefault="00465F13" w:rsidP="009C63E3">
            <w:pPr>
              <w:pStyle w:val="Default"/>
            </w:pPr>
            <w:r w:rsidRPr="00555A14">
              <w:rPr>
                <w:b/>
                <w:bCs/>
              </w:rPr>
              <w:t xml:space="preserve">«4» - </w:t>
            </w:r>
            <w:r w:rsidRPr="00555A14">
              <w:t xml:space="preserve">студент полностью освоил учебный материал, ориентируется в нем, грамотно излагает ответ, но </w:t>
            </w:r>
            <w:r w:rsidR="009C63E3">
              <w:t>в содержании</w:t>
            </w:r>
            <w:r w:rsidRPr="00555A14">
              <w:t xml:space="preserve"> и форм</w:t>
            </w:r>
            <w:r w:rsidR="009C63E3">
              <w:t>е</w:t>
            </w:r>
            <w:r w:rsidRPr="00555A14">
              <w:t xml:space="preserve"> имеет</w:t>
            </w:r>
            <w:r w:rsidR="009C63E3">
              <w:t>ся</w:t>
            </w:r>
            <w:r w:rsidRPr="00555A14">
              <w:t xml:space="preserve"> некоторые неточности; при тестировании </w:t>
            </w:r>
            <w:r w:rsidR="009C63E3">
              <w:t xml:space="preserve">им </w:t>
            </w:r>
            <w:r w:rsidRPr="00555A14">
              <w:t>допускает</w:t>
            </w:r>
            <w:r w:rsidR="009C63E3">
              <w:t>ся</w:t>
            </w:r>
            <w:r w:rsidRPr="00555A14">
              <w:t xml:space="preserve"> до 20% ошибочных ответов. </w:t>
            </w:r>
          </w:p>
          <w:p w:rsidR="00465F13" w:rsidRPr="00555A14" w:rsidRDefault="00465F13" w:rsidP="00465F13">
            <w:pPr>
              <w:pStyle w:val="Default"/>
            </w:pPr>
            <w:r w:rsidRPr="00555A14">
              <w:rPr>
                <w:b/>
                <w:bCs/>
              </w:rPr>
              <w:t xml:space="preserve">«3» </w:t>
            </w:r>
            <w:r w:rsidRPr="00555A14">
              <w:t>- студ</w:t>
            </w:r>
            <w:r w:rsidR="009C63E3">
              <w:t>ент овладел знаниями и понимание</w:t>
            </w:r>
            <w:r w:rsidRPr="00555A14">
              <w:t xml:space="preserve">м основных положений учебного материала, но </w:t>
            </w:r>
            <w:r w:rsidRPr="00555A14">
              <w:lastRenderedPageBreak/>
              <w:t xml:space="preserve">излагает его неполно, непоследовательно, не умеет высказывать и </w:t>
            </w:r>
            <w:r w:rsidR="009C63E3">
              <w:t>аргументиро</w:t>
            </w:r>
            <w:r w:rsidRPr="00555A14">
              <w:t xml:space="preserve">вать свои суждения; при тестировании </w:t>
            </w:r>
            <w:r w:rsidR="009C63E3">
              <w:t xml:space="preserve">им </w:t>
            </w:r>
            <w:r w:rsidRPr="00555A14">
              <w:t>допускает</w:t>
            </w:r>
            <w:r w:rsidR="009C63E3">
              <w:t>ся</w:t>
            </w:r>
            <w:r w:rsidRPr="00555A14">
              <w:t xml:space="preserve"> до 30% ошибочных ответов. </w:t>
            </w:r>
          </w:p>
          <w:p w:rsidR="00465F13" w:rsidRDefault="00465F13" w:rsidP="00465F13">
            <w:pPr>
              <w:pStyle w:val="Default"/>
            </w:pPr>
            <w:r w:rsidRPr="00555A14">
              <w:rPr>
                <w:b/>
                <w:bCs/>
                <w:iCs/>
              </w:rPr>
              <w:t xml:space="preserve">«2» </w:t>
            </w:r>
            <w:r w:rsidRPr="00555A14">
              <w:rPr>
                <w:iCs/>
              </w:rPr>
              <w:t>- студент имеет разрозненные</w:t>
            </w:r>
            <w:r w:rsidR="009C63E3">
              <w:rPr>
                <w:iCs/>
              </w:rPr>
              <w:t>,</w:t>
            </w:r>
            <w:r w:rsidRPr="00555A14">
              <w:rPr>
                <w:iCs/>
              </w:rPr>
              <w:t xml:space="preserve">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w:t>
            </w:r>
            <w:r w:rsidR="009C63E3">
              <w:rPr>
                <w:iCs/>
              </w:rPr>
              <w:t>и не уверенно излагает материал;</w:t>
            </w:r>
            <w:r w:rsidRPr="00555A14">
              <w:rPr>
                <w:iCs/>
              </w:rPr>
              <w:t xml:space="preserve"> </w:t>
            </w:r>
            <w:r w:rsidRPr="00555A14">
              <w:t xml:space="preserve">при тестировании </w:t>
            </w:r>
            <w:r w:rsidR="009C63E3">
              <w:t xml:space="preserve">им </w:t>
            </w:r>
            <w:r w:rsidRPr="00555A14">
              <w:t>допускает</w:t>
            </w:r>
            <w:r w:rsidR="009C63E3">
              <w:t>ся</w:t>
            </w:r>
            <w:r w:rsidRPr="00555A14">
              <w:t xml:space="preserve"> более 30% ошибочных ответов. </w:t>
            </w:r>
          </w:p>
          <w:p w:rsidR="00BF2E49" w:rsidRPr="00555A14" w:rsidRDefault="00BF2E49" w:rsidP="00465F13">
            <w:pPr>
              <w:pStyle w:val="Default"/>
            </w:pPr>
          </w:p>
          <w:p w:rsidR="00465F13" w:rsidRDefault="00465F13" w:rsidP="00465F13">
            <w:pPr>
              <w:pStyle w:val="Default"/>
              <w:rPr>
                <w:b/>
                <w:bCs/>
              </w:rPr>
            </w:pPr>
            <w:r w:rsidRPr="00555A14">
              <w:rPr>
                <w:b/>
                <w:bCs/>
              </w:rPr>
              <w:t>Критерии оценки практической части</w:t>
            </w:r>
          </w:p>
          <w:p w:rsidR="009C63E3" w:rsidRPr="00555A14" w:rsidRDefault="009C63E3" w:rsidP="00465F13">
            <w:pPr>
              <w:pStyle w:val="Default"/>
              <w:rPr>
                <w:b/>
                <w:bCs/>
              </w:rPr>
            </w:pPr>
          </w:p>
          <w:p w:rsidR="00BF2E49" w:rsidRPr="00751F25" w:rsidRDefault="00BF2E49" w:rsidP="00BF2E49">
            <w:pPr>
              <w:pStyle w:val="Default"/>
            </w:pPr>
            <w:r w:rsidRPr="00751F25">
              <w:rPr>
                <w:b/>
                <w:bCs/>
              </w:rPr>
              <w:t>«5» -</w:t>
            </w:r>
            <w:r w:rsidRPr="00751F25">
              <w:t xml:space="preserve">студент </w:t>
            </w:r>
            <w:r>
              <w:t xml:space="preserve"> освоил полностью практические навыки и умения, предусмотренные рабочей программой дисциплины, владеет диагностикой объекта, методами профилактики паразитозов.</w:t>
            </w:r>
          </w:p>
          <w:p w:rsidR="00BF2E49" w:rsidRPr="00751F25" w:rsidRDefault="00BF2E49" w:rsidP="00BF2E49">
            <w:pPr>
              <w:pStyle w:val="Default"/>
            </w:pPr>
            <w:r w:rsidRPr="00751F25">
              <w:rPr>
                <w:b/>
              </w:rPr>
              <w:t xml:space="preserve">«4» </w:t>
            </w:r>
            <w:r w:rsidRPr="00751F25">
              <w:rPr>
                <w:b/>
                <w:bCs/>
              </w:rPr>
              <w:t xml:space="preserve"> – </w:t>
            </w:r>
            <w:r>
              <w:t xml:space="preserve">студент </w:t>
            </w:r>
            <w:r w:rsidRPr="00751F25">
              <w:t>освоил полностью практические</w:t>
            </w:r>
            <w:r>
              <w:t xml:space="preserve"> навыки и </w:t>
            </w:r>
            <w:r w:rsidRPr="00751F25">
              <w:t>умения, предусмотренные</w:t>
            </w:r>
            <w:r>
              <w:t xml:space="preserve"> рабочей </w:t>
            </w:r>
            <w:r w:rsidRPr="00751F25">
              <w:t xml:space="preserve"> программой</w:t>
            </w:r>
            <w:r>
              <w:t xml:space="preserve"> дисциплины</w:t>
            </w:r>
            <w:r w:rsidRPr="00751F25">
              <w:t xml:space="preserve">, однако допускает некоторые неточности. </w:t>
            </w:r>
          </w:p>
          <w:p w:rsidR="00BF2E49" w:rsidRPr="00751F25" w:rsidRDefault="00BF2E49" w:rsidP="00BF2E49">
            <w:pPr>
              <w:pStyle w:val="Default"/>
            </w:pPr>
            <w:r w:rsidRPr="00751F25">
              <w:rPr>
                <w:b/>
                <w:bCs/>
              </w:rPr>
              <w:t xml:space="preserve">«3»  - </w:t>
            </w:r>
            <w:r w:rsidRPr="00751F25">
              <w:t>студент владеет лишь некоторыми практическими</w:t>
            </w:r>
            <w:r>
              <w:t xml:space="preserve"> навыками и</w:t>
            </w:r>
            <w:r w:rsidRPr="00751F25">
              <w:t xml:space="preserve"> умениями. </w:t>
            </w:r>
          </w:p>
          <w:p w:rsidR="00BF2E49" w:rsidRDefault="00BF2E49" w:rsidP="00BF2E49">
            <w:pPr>
              <w:pStyle w:val="Default"/>
              <w:rPr>
                <w:iCs/>
              </w:rPr>
            </w:pPr>
            <w:r w:rsidRPr="00751F25">
              <w:rPr>
                <w:b/>
                <w:bCs/>
                <w:i/>
                <w:iCs/>
              </w:rPr>
              <w:t xml:space="preserve">«2» </w:t>
            </w:r>
            <w:r w:rsidRPr="00751F25">
              <w:rPr>
                <w:i/>
                <w:iCs/>
              </w:rPr>
              <w:t xml:space="preserve">- </w:t>
            </w:r>
            <w:r w:rsidRPr="00751F25">
              <w:rPr>
                <w:iCs/>
              </w:rPr>
              <w:t xml:space="preserve">студент выполняет практические </w:t>
            </w:r>
            <w:r>
              <w:rPr>
                <w:iCs/>
              </w:rPr>
              <w:t xml:space="preserve">навыки и </w:t>
            </w:r>
            <w:r w:rsidRPr="00751F25">
              <w:rPr>
                <w:iCs/>
              </w:rPr>
              <w:t>умения с грубыми ошибками.</w:t>
            </w:r>
          </w:p>
          <w:p w:rsidR="00BF2E49" w:rsidRDefault="00BF2E49" w:rsidP="00465F13">
            <w:pPr>
              <w:autoSpaceDE w:val="0"/>
              <w:autoSpaceDN w:val="0"/>
              <w:adjustRightInd w:val="0"/>
              <w:spacing w:after="0" w:line="240" w:lineRule="auto"/>
              <w:rPr>
                <w:rFonts w:ascii="Times New Roman" w:eastAsia="Calibri" w:hAnsi="Times New Roman"/>
                <w:b/>
                <w:bCs/>
                <w:iCs/>
                <w:color w:val="000000"/>
                <w:sz w:val="24"/>
                <w:szCs w:val="24"/>
                <w:lang w:eastAsia="en-US"/>
              </w:rPr>
            </w:pPr>
          </w:p>
          <w:p w:rsidR="00465F13" w:rsidRPr="00555A14" w:rsidRDefault="00465F13" w:rsidP="00465F13">
            <w:pPr>
              <w:autoSpaceDE w:val="0"/>
              <w:autoSpaceDN w:val="0"/>
              <w:adjustRightInd w:val="0"/>
              <w:spacing w:after="0" w:line="240" w:lineRule="auto"/>
              <w:rPr>
                <w:rFonts w:ascii="Times New Roman" w:eastAsia="Calibri" w:hAnsi="Times New Roman"/>
                <w:color w:val="000000"/>
                <w:sz w:val="24"/>
                <w:szCs w:val="24"/>
                <w:lang w:eastAsia="en-US"/>
              </w:rPr>
            </w:pPr>
            <w:r w:rsidRPr="00555A14">
              <w:rPr>
                <w:rFonts w:ascii="Times New Roman" w:eastAsia="Calibri" w:hAnsi="Times New Roman"/>
                <w:b/>
                <w:bCs/>
                <w:iCs/>
                <w:color w:val="000000"/>
                <w:sz w:val="24"/>
                <w:szCs w:val="24"/>
                <w:lang w:eastAsia="en-US"/>
              </w:rPr>
              <w:t>Критерии оценки реферата</w:t>
            </w:r>
          </w:p>
          <w:p w:rsidR="00BF2E49" w:rsidRPr="00FB2AB6" w:rsidRDefault="00BF2E49" w:rsidP="00BF2E49">
            <w:pPr>
              <w:autoSpaceDE w:val="0"/>
              <w:autoSpaceDN w:val="0"/>
              <w:adjustRightInd w:val="0"/>
              <w:spacing w:after="0" w:line="240" w:lineRule="auto"/>
              <w:rPr>
                <w:rFonts w:ascii="Times New Roman" w:eastAsia="Calibri" w:hAnsi="Times New Roman"/>
                <w:color w:val="000000"/>
                <w:sz w:val="24"/>
                <w:szCs w:val="24"/>
                <w:lang w:eastAsia="en-US"/>
              </w:rPr>
            </w:pPr>
            <w:r w:rsidRPr="00FB2AB6">
              <w:rPr>
                <w:rFonts w:ascii="Times New Roman" w:eastAsia="Calibri" w:hAnsi="Times New Roman"/>
                <w:b/>
                <w:bCs/>
                <w:color w:val="000000"/>
                <w:sz w:val="24"/>
                <w:szCs w:val="24"/>
                <w:lang w:eastAsia="en-US"/>
              </w:rPr>
              <w:t xml:space="preserve">«5» </w:t>
            </w:r>
            <w:r w:rsidRPr="00FB2AB6">
              <w:rPr>
                <w:rFonts w:ascii="Times New Roman" w:eastAsia="Calibri" w:hAnsi="Times New Roman"/>
                <w:color w:val="000000"/>
                <w:sz w:val="24"/>
                <w:szCs w:val="24"/>
                <w:lang w:eastAsia="en-US"/>
              </w:rPr>
              <w:t xml:space="preserve">– реферат </w:t>
            </w:r>
            <w:r>
              <w:rPr>
                <w:rFonts w:ascii="Times New Roman" w:eastAsia="Calibri" w:hAnsi="Times New Roman"/>
                <w:color w:val="000000"/>
                <w:sz w:val="24"/>
                <w:szCs w:val="24"/>
                <w:lang w:eastAsia="en-US"/>
              </w:rPr>
              <w:t xml:space="preserve">полный, отражает цель и задачи проекта, носит проблемный характер, </w:t>
            </w:r>
            <w:r w:rsidRPr="00FB2AB6">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eastAsia="en-US"/>
              </w:rPr>
              <w:t>оформлен</w:t>
            </w:r>
            <w:r w:rsidRPr="00FB2AB6">
              <w:rPr>
                <w:rFonts w:ascii="Times New Roman" w:eastAsia="Calibri" w:hAnsi="Times New Roman"/>
                <w:color w:val="000000"/>
                <w:sz w:val="24"/>
                <w:szCs w:val="24"/>
                <w:lang w:eastAsia="en-US"/>
              </w:rPr>
              <w:t xml:space="preserve"> согласно т</w:t>
            </w:r>
            <w:r>
              <w:rPr>
                <w:rFonts w:ascii="Times New Roman" w:eastAsia="Calibri" w:hAnsi="Times New Roman"/>
                <w:color w:val="000000"/>
                <w:sz w:val="24"/>
                <w:szCs w:val="24"/>
                <w:lang w:eastAsia="en-US"/>
              </w:rPr>
              <w:t>ребованиям, убедительно  представлен при защите</w:t>
            </w:r>
            <w:r w:rsidRPr="00FB2AB6">
              <w:rPr>
                <w:rFonts w:ascii="Times New Roman" w:eastAsia="Calibri" w:hAnsi="Times New Roman"/>
                <w:color w:val="000000"/>
                <w:sz w:val="24"/>
                <w:szCs w:val="24"/>
                <w:lang w:eastAsia="en-US"/>
              </w:rPr>
              <w:t xml:space="preserve">. </w:t>
            </w:r>
          </w:p>
          <w:p w:rsidR="00BF2E49" w:rsidRPr="00FB2AB6" w:rsidRDefault="00BF2E49" w:rsidP="00BF2E49">
            <w:pPr>
              <w:autoSpaceDE w:val="0"/>
              <w:autoSpaceDN w:val="0"/>
              <w:adjustRightInd w:val="0"/>
              <w:spacing w:after="0" w:line="240" w:lineRule="auto"/>
              <w:rPr>
                <w:rFonts w:ascii="Times New Roman" w:eastAsia="Calibri" w:hAnsi="Times New Roman"/>
                <w:color w:val="000000"/>
                <w:sz w:val="24"/>
                <w:szCs w:val="24"/>
                <w:lang w:eastAsia="en-US"/>
              </w:rPr>
            </w:pPr>
            <w:r w:rsidRPr="00FB2AB6">
              <w:rPr>
                <w:rFonts w:ascii="Times New Roman" w:eastAsia="Calibri" w:hAnsi="Times New Roman"/>
                <w:b/>
                <w:bCs/>
                <w:color w:val="000000"/>
                <w:sz w:val="24"/>
                <w:szCs w:val="24"/>
                <w:lang w:eastAsia="en-US"/>
              </w:rPr>
              <w:t xml:space="preserve">«4» </w:t>
            </w:r>
            <w:r w:rsidRPr="00FB2AB6">
              <w:rPr>
                <w:rFonts w:ascii="Times New Roman" w:eastAsia="Calibri" w:hAnsi="Times New Roman"/>
                <w:color w:val="000000"/>
                <w:sz w:val="24"/>
                <w:szCs w:val="24"/>
                <w:lang w:eastAsia="en-US"/>
              </w:rPr>
              <w:t xml:space="preserve">- реферат </w:t>
            </w:r>
            <w:r>
              <w:rPr>
                <w:rFonts w:ascii="Times New Roman" w:eastAsia="Calibri" w:hAnsi="Times New Roman"/>
                <w:color w:val="000000"/>
                <w:sz w:val="24"/>
                <w:szCs w:val="24"/>
                <w:lang w:eastAsia="en-US"/>
              </w:rPr>
              <w:t>полный, развернутый, оформлен</w:t>
            </w:r>
            <w:r w:rsidRPr="00FB2AB6">
              <w:rPr>
                <w:rFonts w:ascii="Times New Roman" w:eastAsia="Calibri" w:hAnsi="Times New Roman"/>
                <w:color w:val="000000"/>
                <w:sz w:val="24"/>
                <w:szCs w:val="24"/>
                <w:lang w:eastAsia="en-US"/>
              </w:rPr>
              <w:t xml:space="preserve"> согласно требованиям, но </w:t>
            </w:r>
            <w:r>
              <w:rPr>
                <w:rFonts w:ascii="Times New Roman" w:eastAsia="Calibri" w:hAnsi="Times New Roman"/>
                <w:color w:val="000000"/>
                <w:sz w:val="24"/>
                <w:szCs w:val="24"/>
                <w:lang w:eastAsia="en-US"/>
              </w:rPr>
              <w:t>не достаточно</w:t>
            </w:r>
            <w:r w:rsidRPr="00FB2AB6">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eastAsia="en-US"/>
              </w:rPr>
              <w:t>аргументирована его основная проблема; слабо представлен при защите</w:t>
            </w:r>
            <w:r w:rsidRPr="00FB2AB6">
              <w:rPr>
                <w:rFonts w:ascii="Times New Roman" w:eastAsia="Calibri" w:hAnsi="Times New Roman"/>
                <w:color w:val="000000"/>
                <w:sz w:val="24"/>
                <w:szCs w:val="24"/>
                <w:lang w:eastAsia="en-US"/>
              </w:rPr>
              <w:t xml:space="preserve">. </w:t>
            </w:r>
          </w:p>
          <w:p w:rsidR="00BF2E49" w:rsidRPr="00FB2AB6" w:rsidRDefault="00BF2E49" w:rsidP="00BF2E49">
            <w:pPr>
              <w:autoSpaceDE w:val="0"/>
              <w:autoSpaceDN w:val="0"/>
              <w:adjustRightInd w:val="0"/>
              <w:spacing w:after="0" w:line="240" w:lineRule="auto"/>
              <w:rPr>
                <w:rFonts w:ascii="Times New Roman" w:eastAsia="Calibri" w:hAnsi="Times New Roman"/>
                <w:color w:val="000000"/>
                <w:sz w:val="24"/>
                <w:szCs w:val="24"/>
                <w:lang w:eastAsia="en-US"/>
              </w:rPr>
            </w:pPr>
            <w:r w:rsidRPr="00FB2AB6">
              <w:rPr>
                <w:rFonts w:ascii="Times New Roman" w:eastAsia="Calibri" w:hAnsi="Times New Roman"/>
                <w:b/>
                <w:bCs/>
                <w:color w:val="000000"/>
                <w:sz w:val="24"/>
                <w:szCs w:val="24"/>
                <w:lang w:eastAsia="en-US"/>
              </w:rPr>
              <w:t xml:space="preserve">«3» </w:t>
            </w:r>
            <w:r>
              <w:rPr>
                <w:rFonts w:ascii="Times New Roman" w:eastAsia="Calibri" w:hAnsi="Times New Roman"/>
                <w:color w:val="000000"/>
                <w:sz w:val="24"/>
                <w:szCs w:val="24"/>
                <w:lang w:eastAsia="en-US"/>
              </w:rPr>
              <w:t>- реферат полный, но оформлен</w:t>
            </w:r>
            <w:r w:rsidRPr="00FB2AB6">
              <w:rPr>
                <w:rFonts w:ascii="Times New Roman" w:eastAsia="Calibri" w:hAnsi="Times New Roman"/>
                <w:color w:val="000000"/>
                <w:sz w:val="24"/>
                <w:szCs w:val="24"/>
                <w:lang w:eastAsia="en-US"/>
              </w:rPr>
              <w:t xml:space="preserve"> с</w:t>
            </w:r>
            <w:r>
              <w:rPr>
                <w:rFonts w:ascii="Times New Roman" w:eastAsia="Calibri" w:hAnsi="Times New Roman"/>
                <w:color w:val="000000"/>
                <w:sz w:val="24"/>
                <w:szCs w:val="24"/>
                <w:lang w:eastAsia="en-US"/>
              </w:rPr>
              <w:t xml:space="preserve"> ошибками и плохо представлен на защите</w:t>
            </w:r>
            <w:r w:rsidRPr="00FB2AB6">
              <w:rPr>
                <w:rFonts w:ascii="Times New Roman" w:eastAsia="Calibri" w:hAnsi="Times New Roman"/>
                <w:color w:val="000000"/>
                <w:sz w:val="24"/>
                <w:szCs w:val="24"/>
                <w:lang w:eastAsia="en-US"/>
              </w:rPr>
              <w:t xml:space="preserve">. </w:t>
            </w:r>
          </w:p>
          <w:p w:rsidR="00BF2E49" w:rsidRDefault="00BF2E49" w:rsidP="00BF2E49">
            <w:pPr>
              <w:autoSpaceDE w:val="0"/>
              <w:autoSpaceDN w:val="0"/>
              <w:adjustRightInd w:val="0"/>
              <w:spacing w:after="0" w:line="240" w:lineRule="auto"/>
              <w:rPr>
                <w:rFonts w:ascii="Times New Roman" w:eastAsia="Calibri" w:hAnsi="Times New Roman"/>
                <w:iCs/>
                <w:color w:val="000000"/>
                <w:sz w:val="24"/>
                <w:szCs w:val="24"/>
                <w:lang w:eastAsia="en-US"/>
              </w:rPr>
            </w:pPr>
            <w:r w:rsidRPr="00FB2AB6">
              <w:rPr>
                <w:rFonts w:ascii="Times New Roman" w:eastAsia="Calibri" w:hAnsi="Times New Roman"/>
                <w:b/>
                <w:iCs/>
                <w:color w:val="000000"/>
                <w:sz w:val="24"/>
                <w:szCs w:val="24"/>
                <w:lang w:eastAsia="en-US"/>
              </w:rPr>
              <w:t>«2»</w:t>
            </w:r>
            <w:r w:rsidRPr="00FB2AB6">
              <w:rPr>
                <w:rFonts w:ascii="Times New Roman" w:eastAsia="Calibri" w:hAnsi="Times New Roman"/>
                <w:iCs/>
                <w:color w:val="000000"/>
                <w:sz w:val="24"/>
                <w:szCs w:val="24"/>
                <w:lang w:eastAsia="en-US"/>
              </w:rPr>
              <w:t xml:space="preserve"> – реферат не представлен, либо написан с грубыми ошибками. </w:t>
            </w:r>
          </w:p>
          <w:p w:rsidR="00465F13" w:rsidRPr="00555A14" w:rsidRDefault="00BF2E49" w:rsidP="00465F13">
            <w:pPr>
              <w:autoSpaceDE w:val="0"/>
              <w:autoSpaceDN w:val="0"/>
              <w:adjustRightInd w:val="0"/>
              <w:spacing w:after="0" w:line="240" w:lineRule="auto"/>
              <w:rPr>
                <w:rFonts w:ascii="Times New Roman" w:eastAsia="Calibri" w:hAnsi="Times New Roman"/>
                <w:color w:val="000000"/>
                <w:sz w:val="24"/>
                <w:szCs w:val="24"/>
                <w:lang w:eastAsia="en-US"/>
              </w:rPr>
            </w:pPr>
            <w:r w:rsidRPr="00555A14">
              <w:rPr>
                <w:rFonts w:ascii="Times New Roman" w:eastAsia="Calibri" w:hAnsi="Times New Roman"/>
                <w:b/>
                <w:bCs/>
                <w:color w:val="000000"/>
                <w:sz w:val="24"/>
                <w:szCs w:val="24"/>
                <w:lang w:eastAsia="en-US"/>
              </w:rPr>
              <w:t xml:space="preserve"> </w:t>
            </w:r>
          </w:p>
          <w:p w:rsidR="00BF2E49" w:rsidRPr="00FB2AB6" w:rsidRDefault="00BF2E49" w:rsidP="00BF2E49">
            <w:pPr>
              <w:autoSpaceDE w:val="0"/>
              <w:autoSpaceDN w:val="0"/>
              <w:adjustRightInd w:val="0"/>
              <w:spacing w:after="0" w:line="240" w:lineRule="auto"/>
              <w:rPr>
                <w:rFonts w:ascii="Times New Roman" w:eastAsia="Calibri" w:hAnsi="Times New Roman"/>
                <w:color w:val="000000"/>
                <w:sz w:val="24"/>
                <w:szCs w:val="24"/>
                <w:lang w:eastAsia="en-US"/>
              </w:rPr>
            </w:pPr>
            <w:r w:rsidRPr="00FB2AB6">
              <w:rPr>
                <w:rFonts w:ascii="Times New Roman" w:eastAsia="Calibri" w:hAnsi="Times New Roman"/>
                <w:b/>
                <w:bCs/>
                <w:color w:val="000000"/>
                <w:sz w:val="24"/>
                <w:szCs w:val="24"/>
                <w:lang w:eastAsia="en-US"/>
              </w:rPr>
              <w:t xml:space="preserve">Критерии оценки </w:t>
            </w:r>
            <w:r>
              <w:rPr>
                <w:rFonts w:ascii="Times New Roman" w:eastAsia="Calibri" w:hAnsi="Times New Roman"/>
                <w:b/>
                <w:bCs/>
                <w:color w:val="000000"/>
                <w:sz w:val="24"/>
                <w:szCs w:val="24"/>
                <w:lang w:eastAsia="en-US"/>
              </w:rPr>
              <w:t>оформления альбома для практических занятий</w:t>
            </w:r>
          </w:p>
          <w:p w:rsidR="00BF2E49" w:rsidRPr="00FB2AB6" w:rsidRDefault="00BF2E49" w:rsidP="00BF2E49">
            <w:pPr>
              <w:autoSpaceDE w:val="0"/>
              <w:autoSpaceDN w:val="0"/>
              <w:adjustRightInd w:val="0"/>
              <w:spacing w:after="0" w:line="240" w:lineRule="auto"/>
              <w:rPr>
                <w:rFonts w:ascii="Times New Roman" w:eastAsia="Calibri" w:hAnsi="Times New Roman"/>
                <w:color w:val="000000"/>
                <w:sz w:val="24"/>
                <w:szCs w:val="24"/>
                <w:lang w:eastAsia="en-US"/>
              </w:rPr>
            </w:pPr>
            <w:r w:rsidRPr="00FB2AB6">
              <w:rPr>
                <w:rFonts w:ascii="Times New Roman" w:eastAsia="Calibri" w:hAnsi="Times New Roman"/>
                <w:b/>
                <w:bCs/>
                <w:color w:val="000000"/>
                <w:sz w:val="24"/>
                <w:szCs w:val="24"/>
                <w:lang w:eastAsia="en-US"/>
              </w:rPr>
              <w:t xml:space="preserve">«5» </w:t>
            </w:r>
            <w:r>
              <w:rPr>
                <w:rFonts w:ascii="Times New Roman" w:eastAsia="Calibri" w:hAnsi="Times New Roman"/>
                <w:color w:val="000000"/>
                <w:sz w:val="24"/>
                <w:szCs w:val="24"/>
                <w:lang w:eastAsia="en-US"/>
              </w:rPr>
              <w:t>-</w:t>
            </w:r>
            <w:r w:rsidRPr="00FB2AB6">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eastAsia="en-US"/>
              </w:rPr>
              <w:t xml:space="preserve">полно, творчески и грамотно оформлено содержание материала самоподготовки и выолненного полностью объема работы на занятии. </w:t>
            </w:r>
            <w:r w:rsidRPr="00FB2AB6">
              <w:rPr>
                <w:rFonts w:ascii="Times New Roman" w:eastAsia="Calibri" w:hAnsi="Times New Roman"/>
                <w:color w:val="000000"/>
                <w:sz w:val="24"/>
                <w:szCs w:val="24"/>
                <w:lang w:eastAsia="en-US"/>
              </w:rPr>
              <w:t xml:space="preserve"> </w:t>
            </w:r>
          </w:p>
          <w:p w:rsidR="00BF2E49" w:rsidRPr="00C057FA" w:rsidRDefault="00BF2E49" w:rsidP="003A7B6B">
            <w:pPr>
              <w:autoSpaceDE w:val="0"/>
              <w:autoSpaceDN w:val="0"/>
              <w:adjustRightInd w:val="0"/>
              <w:spacing w:after="0" w:line="240" w:lineRule="auto"/>
              <w:rPr>
                <w:rFonts w:ascii="Times New Roman" w:eastAsia="Calibri" w:hAnsi="Times New Roman"/>
                <w:color w:val="000000"/>
                <w:sz w:val="24"/>
                <w:szCs w:val="24"/>
                <w:lang w:eastAsia="en-US"/>
              </w:rPr>
            </w:pPr>
            <w:r>
              <w:rPr>
                <w:rFonts w:ascii="Times New Roman" w:eastAsia="Calibri" w:hAnsi="Times New Roman"/>
                <w:b/>
                <w:bCs/>
                <w:color w:val="000000"/>
                <w:sz w:val="24"/>
                <w:szCs w:val="24"/>
                <w:lang w:eastAsia="en-US"/>
              </w:rPr>
              <w:t xml:space="preserve">«4» - </w:t>
            </w:r>
            <w:r w:rsidRPr="00C057FA">
              <w:rPr>
                <w:rFonts w:ascii="Times New Roman" w:eastAsia="Calibri" w:hAnsi="Times New Roman"/>
                <w:bCs/>
                <w:color w:val="000000"/>
                <w:sz w:val="24"/>
                <w:szCs w:val="24"/>
                <w:lang w:eastAsia="en-US"/>
              </w:rPr>
              <w:t>в основном грамотно</w:t>
            </w:r>
            <w:r>
              <w:rPr>
                <w:rFonts w:ascii="Times New Roman" w:eastAsia="Calibri" w:hAnsi="Times New Roman"/>
                <w:bCs/>
                <w:color w:val="000000"/>
                <w:sz w:val="24"/>
                <w:szCs w:val="24"/>
                <w:lang w:eastAsia="en-US"/>
              </w:rPr>
              <w:t xml:space="preserve">, но не достаточно полно </w:t>
            </w:r>
            <w:r w:rsidRPr="00C057FA">
              <w:rPr>
                <w:rFonts w:ascii="Times New Roman" w:eastAsia="Calibri" w:hAnsi="Times New Roman"/>
                <w:bCs/>
                <w:color w:val="000000"/>
                <w:sz w:val="24"/>
                <w:szCs w:val="24"/>
                <w:lang w:eastAsia="en-US"/>
              </w:rPr>
              <w:t xml:space="preserve">оформлен материал </w:t>
            </w:r>
            <w:r>
              <w:rPr>
                <w:rFonts w:ascii="Times New Roman" w:eastAsia="Calibri" w:hAnsi="Times New Roman"/>
                <w:bCs/>
                <w:color w:val="000000"/>
                <w:sz w:val="24"/>
                <w:szCs w:val="24"/>
                <w:lang w:eastAsia="en-US"/>
              </w:rPr>
              <w:t xml:space="preserve">самоподготовки, есть замечания при итоговой проверке. </w:t>
            </w:r>
            <w:r w:rsidRPr="00C057FA">
              <w:rPr>
                <w:rFonts w:ascii="Times New Roman" w:eastAsia="Calibri" w:hAnsi="Times New Roman"/>
                <w:color w:val="000000"/>
                <w:sz w:val="24"/>
                <w:szCs w:val="24"/>
                <w:lang w:eastAsia="en-US"/>
              </w:rPr>
              <w:t xml:space="preserve"> </w:t>
            </w:r>
          </w:p>
          <w:p w:rsidR="00BF2E49" w:rsidRPr="00FB2AB6" w:rsidRDefault="00BF2E49" w:rsidP="003A7B6B">
            <w:pPr>
              <w:autoSpaceDE w:val="0"/>
              <w:autoSpaceDN w:val="0"/>
              <w:adjustRightInd w:val="0"/>
              <w:spacing w:after="0" w:line="240" w:lineRule="auto"/>
              <w:rPr>
                <w:rFonts w:ascii="Times New Roman" w:eastAsia="Calibri" w:hAnsi="Times New Roman"/>
                <w:color w:val="000000"/>
                <w:sz w:val="24"/>
                <w:szCs w:val="24"/>
                <w:lang w:eastAsia="en-US"/>
              </w:rPr>
            </w:pPr>
            <w:r w:rsidRPr="00FB2AB6">
              <w:rPr>
                <w:rFonts w:ascii="Times New Roman" w:eastAsia="Calibri" w:hAnsi="Times New Roman"/>
                <w:b/>
                <w:bCs/>
                <w:color w:val="000000"/>
                <w:sz w:val="24"/>
                <w:szCs w:val="24"/>
                <w:lang w:eastAsia="en-US"/>
              </w:rPr>
              <w:t xml:space="preserve">«3» </w:t>
            </w:r>
            <w:r w:rsidRPr="00FB2AB6">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eastAsia="en-US"/>
              </w:rPr>
              <w:t xml:space="preserve">не полно и не достаточно грамотно оформлен материал, есть ошибки в его оформлении; не регулярно завершает выполнение практического </w:t>
            </w:r>
            <w:r>
              <w:rPr>
                <w:rFonts w:ascii="Times New Roman" w:eastAsia="Calibri" w:hAnsi="Times New Roman"/>
                <w:color w:val="000000"/>
                <w:sz w:val="24"/>
                <w:szCs w:val="24"/>
                <w:lang w:eastAsia="en-US"/>
              </w:rPr>
              <w:lastRenderedPageBreak/>
              <w:t>задания</w:t>
            </w:r>
            <w:r w:rsidRPr="00FB2AB6">
              <w:rPr>
                <w:rFonts w:ascii="Times New Roman" w:eastAsia="Calibri" w:hAnsi="Times New Roman"/>
                <w:color w:val="000000"/>
                <w:sz w:val="24"/>
                <w:szCs w:val="24"/>
                <w:lang w:eastAsia="en-US"/>
              </w:rPr>
              <w:t xml:space="preserve">. </w:t>
            </w:r>
          </w:p>
          <w:p w:rsidR="00BF2E49" w:rsidRDefault="00BF2E49" w:rsidP="003A7B6B">
            <w:pPr>
              <w:pStyle w:val="Default"/>
            </w:pPr>
            <w:r>
              <w:rPr>
                <w:b/>
                <w:bCs/>
              </w:rPr>
              <w:t xml:space="preserve">«2» - </w:t>
            </w:r>
            <w:r w:rsidRPr="00C057FA">
              <w:rPr>
                <w:bCs/>
              </w:rPr>
              <w:t>отсутствует система выполнения самоподготовки, регулярно и не полно, неграмотно оформлена практическая часть задания</w:t>
            </w:r>
            <w:r w:rsidRPr="00C057FA">
              <w:t>.</w:t>
            </w:r>
          </w:p>
          <w:p w:rsidR="00465F13" w:rsidRPr="00555A14" w:rsidRDefault="00465F13" w:rsidP="00465F13">
            <w:pPr>
              <w:pStyle w:val="Default"/>
            </w:pPr>
          </w:p>
          <w:p w:rsidR="00465F13" w:rsidRPr="00555A14" w:rsidRDefault="00465F13" w:rsidP="00465F13">
            <w:pPr>
              <w:pStyle w:val="Default"/>
              <w:rPr>
                <w:b/>
              </w:rPr>
            </w:pPr>
            <w:r w:rsidRPr="00555A14">
              <w:rPr>
                <w:b/>
              </w:rPr>
              <w:t xml:space="preserve"> Отработка задолженностей по дисциплине</w:t>
            </w:r>
          </w:p>
          <w:p w:rsidR="00465F13" w:rsidRPr="00555A14" w:rsidRDefault="00465F13" w:rsidP="00465F13">
            <w:pPr>
              <w:spacing w:after="0" w:line="240" w:lineRule="auto"/>
              <w:ind w:firstLine="709"/>
              <w:rPr>
                <w:rFonts w:ascii="Times New Roman" w:hAnsi="Times New Roman"/>
                <w:sz w:val="24"/>
                <w:szCs w:val="24"/>
              </w:rPr>
            </w:pPr>
            <w:r w:rsidRPr="00555A14">
              <w:rPr>
                <w:rFonts w:ascii="Times New Roman" w:hAnsi="Times New Roman"/>
                <w:sz w:val="24"/>
                <w:szCs w:val="24"/>
              </w:rP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465F13" w:rsidRPr="00555A14" w:rsidRDefault="00465F13" w:rsidP="00465F13">
            <w:pPr>
              <w:spacing w:after="0" w:line="240" w:lineRule="auto"/>
              <w:ind w:firstLine="709"/>
              <w:rPr>
                <w:rFonts w:ascii="Times New Roman" w:hAnsi="Times New Roman"/>
                <w:b/>
                <w:sz w:val="24"/>
                <w:szCs w:val="24"/>
              </w:rPr>
            </w:pPr>
            <w:r w:rsidRPr="00555A14">
              <w:rPr>
                <w:rFonts w:ascii="Times New Roman" w:hAnsi="Times New Roman"/>
                <w:sz w:val="24"/>
                <w:szCs w:val="24"/>
              </w:rP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465F13" w:rsidRDefault="00465F13" w:rsidP="00465F13">
            <w:pPr>
              <w:pStyle w:val="Default"/>
              <w:ind w:firstLine="709"/>
            </w:pPr>
            <w:r w:rsidRPr="00555A14">
              <w:t>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внеуадиторной самостоятельной работы по теме пропущенного занятия.</w:t>
            </w:r>
          </w:p>
          <w:p w:rsidR="003A7B6B" w:rsidRPr="00555A14" w:rsidRDefault="003A7B6B" w:rsidP="00465F13">
            <w:pPr>
              <w:pStyle w:val="Default"/>
              <w:ind w:firstLine="709"/>
              <w:rPr>
                <w:b/>
              </w:rPr>
            </w:pPr>
          </w:p>
          <w:p w:rsidR="00465F13" w:rsidRPr="003A7B6B" w:rsidRDefault="00465F13" w:rsidP="00465F13">
            <w:pPr>
              <w:pStyle w:val="a3"/>
              <w:widowControl w:val="0"/>
              <w:numPr>
                <w:ilvl w:val="0"/>
                <w:numId w:val="8"/>
              </w:numPr>
              <w:shd w:val="clear" w:color="auto" w:fill="FFFFFF"/>
              <w:tabs>
                <w:tab w:val="left" w:pos="459"/>
              </w:tabs>
              <w:autoSpaceDE w:val="0"/>
              <w:autoSpaceDN w:val="0"/>
              <w:adjustRightInd w:val="0"/>
              <w:spacing w:after="0" w:line="240" w:lineRule="auto"/>
              <w:ind w:left="33" w:firstLine="0"/>
              <w:rPr>
                <w:rFonts w:ascii="Times New Roman" w:hAnsi="Times New Roman" w:cs="Times New Roman"/>
                <w:b/>
                <w:sz w:val="24"/>
                <w:szCs w:val="24"/>
              </w:rPr>
            </w:pPr>
            <w:r w:rsidRPr="003A7B6B">
              <w:rPr>
                <w:rFonts w:ascii="Times New Roman" w:hAnsi="Times New Roman" w:cs="Times New Roman"/>
                <w:b/>
                <w:sz w:val="24"/>
                <w:szCs w:val="24"/>
              </w:rPr>
              <w:t>Подпункт 2.7.2. изложить в следующей редакции: «Критерии оценивания промежуточной аттестации»</w:t>
            </w:r>
          </w:p>
          <w:p w:rsidR="00465F13" w:rsidRPr="00555A14" w:rsidRDefault="00465F13" w:rsidP="00465F13">
            <w:pPr>
              <w:pStyle w:val="Default"/>
              <w:ind w:left="33"/>
            </w:pPr>
            <w:r w:rsidRPr="00555A14">
              <w:t>Промежуточная аттестация  проводится в 3 этапа:</w:t>
            </w:r>
          </w:p>
          <w:p w:rsidR="00465F13" w:rsidRPr="00555A14" w:rsidRDefault="00465F13" w:rsidP="00465F13">
            <w:pPr>
              <w:pStyle w:val="Default"/>
            </w:pPr>
            <w:r w:rsidRPr="00555A14">
              <w:t>1. Тестовый контроль в системе «Moodl</w:t>
            </w:r>
            <w:proofErr w:type="gramStart"/>
            <w:r w:rsidRPr="00555A14">
              <w:t>е</w:t>
            </w:r>
            <w:proofErr w:type="gramEnd"/>
            <w:r w:rsidRPr="00555A14">
              <w:t>».</w:t>
            </w:r>
          </w:p>
          <w:p w:rsidR="00465F13" w:rsidRPr="00555A14" w:rsidRDefault="00465F13" w:rsidP="00465F13">
            <w:pPr>
              <w:pStyle w:val="Default"/>
            </w:pPr>
            <w:r w:rsidRPr="00555A14">
              <w:t>2. Сдача практических навыков (компетенций).</w:t>
            </w:r>
          </w:p>
          <w:p w:rsidR="00465F13" w:rsidRPr="00555A14" w:rsidRDefault="00465F13" w:rsidP="00465F13">
            <w:pPr>
              <w:spacing w:after="0" w:line="240" w:lineRule="auto"/>
              <w:rPr>
                <w:rFonts w:ascii="Times New Roman" w:hAnsi="Times New Roman"/>
                <w:sz w:val="24"/>
                <w:szCs w:val="24"/>
              </w:rPr>
            </w:pPr>
            <w:r w:rsidRPr="00555A14">
              <w:rPr>
                <w:rFonts w:ascii="Times New Roman" w:hAnsi="Times New Roman"/>
                <w:sz w:val="24"/>
                <w:szCs w:val="24"/>
              </w:rPr>
              <w:t>3. Ответы на экзаменационные билеты.</w:t>
            </w:r>
          </w:p>
          <w:p w:rsidR="00465F13" w:rsidRPr="00555A14" w:rsidRDefault="00465F13" w:rsidP="00465F13">
            <w:pPr>
              <w:spacing w:after="0" w:line="240" w:lineRule="auto"/>
              <w:rPr>
                <w:rFonts w:ascii="Times New Roman" w:hAnsi="Times New Roman"/>
                <w:sz w:val="24"/>
                <w:szCs w:val="24"/>
              </w:rPr>
            </w:pPr>
          </w:p>
          <w:p w:rsidR="003A7B6B" w:rsidRDefault="00465F13" w:rsidP="003A7B6B">
            <w:pPr>
              <w:tabs>
                <w:tab w:val="left" w:pos="3795"/>
                <w:tab w:val="left" w:pos="4065"/>
              </w:tabs>
              <w:spacing w:after="0" w:line="240" w:lineRule="auto"/>
              <w:rPr>
                <w:b/>
              </w:rPr>
            </w:pPr>
            <w:r w:rsidRPr="00555A14">
              <w:rPr>
                <w:rFonts w:ascii="Times New Roman" w:hAnsi="Times New Roman"/>
                <w:b/>
                <w:sz w:val="24"/>
                <w:szCs w:val="24"/>
              </w:rPr>
              <w:t>Критерии итоговой оценки (промежуточная аттестация)</w:t>
            </w:r>
          </w:p>
          <w:p w:rsidR="003A7B6B" w:rsidRDefault="003A7B6B" w:rsidP="00465F13">
            <w:pPr>
              <w:pStyle w:val="Default"/>
              <w:rPr>
                <w:b/>
              </w:rPr>
            </w:pPr>
            <w:proofErr w:type="gramStart"/>
            <w:r>
              <w:rPr>
                <w:b/>
              </w:rPr>
              <w:t xml:space="preserve">«5» </w:t>
            </w:r>
            <w:r w:rsidR="00465F13" w:rsidRPr="00555A14">
              <w:rPr>
                <w:b/>
              </w:rPr>
              <w:t xml:space="preserve">Отлично </w:t>
            </w:r>
            <w:r>
              <w:rPr>
                <w:b/>
              </w:rPr>
              <w:t>–</w:t>
            </w:r>
            <w:r w:rsidR="00465F13" w:rsidRPr="00555A14">
              <w:rPr>
                <w:b/>
              </w:rPr>
              <w:t xml:space="preserve"> </w:t>
            </w:r>
            <w:r>
              <w:t>за полноту и глубину усвоения учебного материала, способность студента  легко ориентироваться в содержании, умение компетентно использовать теоретический материал в  прикладных действиях, аргументировать свои суждения, грамотно и логично анализировать явления и факты при изложении ответа; грамотно и уверенно  диагностировать препараты, решать и обосновывать ответы задач и заданий при возможно допустимой 1-ой ошибке;</w:t>
            </w:r>
            <w:proofErr w:type="gramEnd"/>
            <w:r>
              <w:t xml:space="preserve"> при тестировании допускает не более 10% ошибочных ответов.</w:t>
            </w:r>
          </w:p>
          <w:p w:rsidR="003A7B6B" w:rsidRDefault="00465F13" w:rsidP="003A7B6B">
            <w:pPr>
              <w:pStyle w:val="Default"/>
              <w:rPr>
                <w:b/>
                <w:bCs/>
              </w:rPr>
            </w:pPr>
            <w:r w:rsidRPr="00555A14">
              <w:rPr>
                <w:b/>
                <w:bCs/>
              </w:rPr>
              <w:t xml:space="preserve"> </w:t>
            </w:r>
            <w:proofErr w:type="gramStart"/>
            <w:r w:rsidRPr="00555A14">
              <w:rPr>
                <w:b/>
                <w:bCs/>
              </w:rPr>
              <w:t xml:space="preserve">«4» </w:t>
            </w:r>
            <w:r w:rsidR="003A7B6B">
              <w:rPr>
                <w:b/>
                <w:bCs/>
              </w:rPr>
              <w:t xml:space="preserve">(хорошо) </w:t>
            </w:r>
            <w:r w:rsidRPr="00555A14">
              <w:rPr>
                <w:b/>
                <w:bCs/>
              </w:rPr>
              <w:t xml:space="preserve">- </w:t>
            </w:r>
            <w:r w:rsidR="003A7B6B" w:rsidRPr="00452572">
              <w:t xml:space="preserve">за верное изложение содержания материала, правильное решение задачи или задания; в целом верную аргументацию ответа, проявленное умение самостоятельно и грамотно излагать материал, анализировать явления и факты, делать самостоятельные обобщения и выводы, однако </w:t>
            </w:r>
            <w:r w:rsidR="003A7B6B" w:rsidRPr="00452572">
              <w:lastRenderedPageBreak/>
              <w:t xml:space="preserve">допускающие некоторые неточности при выполнении практических действий, допуская не более 2 ошибок или описок; при выполнении тестового контроля допускается до 20% неправильных ответов.  </w:t>
            </w:r>
            <w:proofErr w:type="gramEnd"/>
          </w:p>
          <w:p w:rsidR="003A7B6B" w:rsidRPr="00452572" w:rsidRDefault="003A7B6B" w:rsidP="003A7B6B">
            <w:pPr>
              <w:spacing w:after="0" w:line="240" w:lineRule="auto"/>
              <w:jc w:val="both"/>
              <w:rPr>
                <w:rFonts w:ascii="Times New Roman" w:hAnsi="Times New Roman" w:cs="Times New Roman"/>
                <w:sz w:val="24"/>
                <w:szCs w:val="24"/>
              </w:rPr>
            </w:pPr>
            <w:r w:rsidRPr="003A7B6B">
              <w:rPr>
                <w:rFonts w:ascii="Times New Roman" w:hAnsi="Times New Roman" w:cs="Times New Roman"/>
                <w:b/>
                <w:bCs/>
                <w:sz w:val="24"/>
                <w:szCs w:val="24"/>
              </w:rPr>
              <w:t xml:space="preserve"> </w:t>
            </w:r>
            <w:r w:rsidR="00465F13" w:rsidRPr="003A7B6B">
              <w:rPr>
                <w:rFonts w:ascii="Times New Roman" w:hAnsi="Times New Roman" w:cs="Times New Roman"/>
                <w:b/>
                <w:bCs/>
                <w:sz w:val="24"/>
                <w:szCs w:val="24"/>
              </w:rPr>
              <w:t xml:space="preserve">«3» </w:t>
            </w:r>
            <w:r w:rsidRPr="003A7B6B">
              <w:rPr>
                <w:rFonts w:ascii="Times New Roman" w:hAnsi="Times New Roman" w:cs="Times New Roman"/>
                <w:b/>
                <w:bCs/>
                <w:sz w:val="24"/>
                <w:szCs w:val="24"/>
              </w:rPr>
              <w:t>(удовлетворительно)</w:t>
            </w:r>
            <w:r>
              <w:rPr>
                <w:b/>
                <w:bCs/>
              </w:rPr>
              <w:t xml:space="preserve"> </w:t>
            </w:r>
            <w:r>
              <w:t>–</w:t>
            </w:r>
            <w:r w:rsidR="00465F13" w:rsidRPr="00555A14">
              <w:t xml:space="preserve"> </w:t>
            </w:r>
            <w:r w:rsidRPr="00452572">
              <w:rPr>
                <w:rFonts w:ascii="Times New Roman" w:hAnsi="Times New Roman" w:cs="Times New Roman"/>
                <w:sz w:val="24"/>
                <w:szCs w:val="24"/>
              </w:rPr>
              <w:t>выставляется студенту, если он в целом изложил факты, пытался самостоятельно анализировать явления и факты, делать обобщения и выводы, но при решении практических заданий затруднялся в ответах и допустил до 3 ошибок;   при оценке тестового контроля «3» выставляется студенту, если неправильные ответы составили 30%;</w:t>
            </w:r>
          </w:p>
          <w:p w:rsidR="003A7B6B" w:rsidRDefault="003A7B6B" w:rsidP="00465F13">
            <w:pPr>
              <w:pStyle w:val="Default"/>
              <w:ind w:firstLine="360"/>
              <w:rPr>
                <w:sz w:val="23"/>
                <w:szCs w:val="23"/>
              </w:rPr>
            </w:pPr>
          </w:p>
          <w:p w:rsidR="00465F13" w:rsidRPr="00555A14" w:rsidRDefault="00465F13" w:rsidP="00465F13">
            <w:pPr>
              <w:pStyle w:val="Default"/>
              <w:ind w:firstLine="360"/>
              <w:rPr>
                <w:iCs/>
              </w:rPr>
            </w:pPr>
            <w:r w:rsidRPr="00715262">
              <w:rPr>
                <w:b/>
                <w:sz w:val="23"/>
                <w:szCs w:val="23"/>
              </w:rPr>
              <w:t>Обучающийся может претендовать на получение оценки «зачет» автоматически</w:t>
            </w:r>
            <w:r w:rsidRPr="00555A14">
              <w:rPr>
                <w:sz w:val="23"/>
                <w:szCs w:val="23"/>
              </w:rPr>
              <w:t>, если он занял призовое место в дисциплинарных или междисциплинарных олимпиадах (вузовских, региональных) и имеет средний балл по итогам текущей успеваемости не ниже 4,8 баллов</w:t>
            </w:r>
            <w:r w:rsidRPr="00555A14">
              <w:rPr>
                <w:b/>
                <w:bCs/>
                <w:sz w:val="23"/>
                <w:szCs w:val="23"/>
              </w:rPr>
              <w:t xml:space="preserve">. </w:t>
            </w:r>
            <w:r w:rsidRPr="00555A14">
              <w:rPr>
                <w:sz w:val="23"/>
                <w:szCs w:val="23"/>
              </w:rPr>
              <w:t>Обучающийся может отказаться от оценки - «автомата» и сдавать экзамен или зачет вместе с группой на общих основаниях.</w:t>
            </w:r>
          </w:p>
          <w:p w:rsidR="00465F13" w:rsidRPr="00555A14" w:rsidRDefault="00465F13" w:rsidP="00465F13">
            <w:pPr>
              <w:pStyle w:val="Default"/>
            </w:pPr>
          </w:p>
          <w:p w:rsidR="00465F13" w:rsidRPr="00555A14" w:rsidRDefault="00715262" w:rsidP="00715262">
            <w:pPr>
              <w:pStyle w:val="Default"/>
              <w:ind w:left="33"/>
              <w:rPr>
                <w:b/>
                <w:sz w:val="23"/>
                <w:szCs w:val="23"/>
              </w:rPr>
            </w:pPr>
            <w:r w:rsidRPr="00715262">
              <w:rPr>
                <w:b/>
              </w:rPr>
              <w:t>3.</w:t>
            </w:r>
            <w:r w:rsidR="00465F13" w:rsidRPr="00715262">
              <w:rPr>
                <w:b/>
              </w:rPr>
              <w:t>Добавить подпункт 2.7.3. «</w:t>
            </w:r>
            <w:r w:rsidR="00465F13" w:rsidRPr="00555A14">
              <w:rPr>
                <w:b/>
              </w:rPr>
              <w:t>Учебный рейтинг студентов»</w:t>
            </w:r>
            <w:r w:rsidR="00465F13" w:rsidRPr="00555A14">
              <w:rPr>
                <w:b/>
                <w:sz w:val="23"/>
                <w:szCs w:val="23"/>
              </w:rPr>
              <w:t xml:space="preserve"> </w:t>
            </w:r>
          </w:p>
          <w:p w:rsidR="00465F13" w:rsidRPr="00555A14" w:rsidRDefault="00465F13" w:rsidP="00465F13">
            <w:pPr>
              <w:pStyle w:val="Default"/>
              <w:ind w:firstLine="360"/>
            </w:pPr>
            <w:r w:rsidRPr="00555A14">
              <w:t xml:space="preserve">Рейтинговый показатель по каждой дисциплине формируется на основе оценки знаний, умений, навыков </w:t>
            </w:r>
            <w:proofErr w:type="gramStart"/>
            <w:r w:rsidRPr="00555A14">
              <w:t>обучающегося</w:t>
            </w:r>
            <w:proofErr w:type="gramEnd"/>
            <w:r w:rsidRPr="00555A14">
              <w:t xml:space="preserve"> по итогам промежуточной аттестации  и премиальных/штрафных баллов. Максимальный результат, который может быть достигнут студентом, составляет 10 баллов (5 баллов за промежуточную аттестацию + 5 премиальных баллов), минимальный – 0 баллов.</w:t>
            </w:r>
          </w:p>
          <w:p w:rsidR="00465F13" w:rsidRPr="00555A14" w:rsidRDefault="00465F13" w:rsidP="00465F13">
            <w:pPr>
              <w:spacing w:after="0" w:line="240" w:lineRule="auto"/>
              <w:ind w:hanging="709"/>
              <w:rPr>
                <w:rFonts w:ascii="Times New Roman" w:hAnsi="Times New Roman"/>
                <w:sz w:val="24"/>
                <w:szCs w:val="24"/>
              </w:rPr>
            </w:pPr>
          </w:p>
          <w:p w:rsidR="00465F13" w:rsidRPr="00555A14" w:rsidRDefault="00465F13" w:rsidP="003A7B6B">
            <w:pPr>
              <w:pStyle w:val="Default"/>
              <w:rPr>
                <w:b/>
              </w:rPr>
            </w:pPr>
            <w:r w:rsidRPr="00555A14">
              <w:rPr>
                <w:b/>
              </w:rPr>
              <w:t>Распределение премиальных и штрафных  баллов</w:t>
            </w:r>
          </w:p>
          <w:p w:rsidR="00465F13" w:rsidRPr="00555A14" w:rsidRDefault="00465F13" w:rsidP="00465F13">
            <w:pPr>
              <w:pStyle w:val="Default"/>
              <w:ind w:firstLine="360"/>
              <w:rPr>
                <w:b/>
                <w:i/>
                <w:u w:val="single"/>
              </w:rPr>
            </w:pPr>
            <w:r w:rsidRPr="00555A14">
              <w:rPr>
                <w:b/>
                <w:i/>
                <w:u w:val="single"/>
              </w:rPr>
              <w:t>Премиальные баллы</w:t>
            </w:r>
          </w:p>
          <w:p w:rsidR="00465F13" w:rsidRPr="00555A14" w:rsidRDefault="00465F13" w:rsidP="00465F13">
            <w:pPr>
              <w:pStyle w:val="Default"/>
              <w:ind w:firstLine="360"/>
            </w:pPr>
            <w:r w:rsidRPr="00555A14">
              <w:t>1 балл - устный доклад на конференциях</w:t>
            </w:r>
          </w:p>
          <w:p w:rsidR="00465F13" w:rsidRPr="00555A14" w:rsidRDefault="00465F13" w:rsidP="00465F13">
            <w:pPr>
              <w:pStyle w:val="Default"/>
              <w:ind w:firstLine="360"/>
            </w:pPr>
            <w:r w:rsidRPr="00555A14">
              <w:t>0,25 баллов - стендовый доклад на конференциях</w:t>
            </w:r>
          </w:p>
          <w:p w:rsidR="00465F13" w:rsidRPr="00555A14" w:rsidRDefault="00465F13" w:rsidP="00465F13">
            <w:pPr>
              <w:pStyle w:val="Default"/>
              <w:ind w:firstLine="360"/>
            </w:pPr>
            <w:r w:rsidRPr="00555A14">
              <w:t>1 балл - победитель олимпиады (призовые места)</w:t>
            </w:r>
          </w:p>
          <w:p w:rsidR="00465F13" w:rsidRPr="00555A14" w:rsidRDefault="00465F13" w:rsidP="00465F13">
            <w:pPr>
              <w:pStyle w:val="Default"/>
              <w:ind w:firstLine="360"/>
            </w:pPr>
            <w:r w:rsidRPr="00555A14">
              <w:t>0,25 баллов - участник олимпиады</w:t>
            </w:r>
          </w:p>
          <w:p w:rsidR="00465F13" w:rsidRPr="00555A14" w:rsidRDefault="00465F13" w:rsidP="00465F13">
            <w:pPr>
              <w:pStyle w:val="Default"/>
              <w:ind w:firstLine="360"/>
            </w:pPr>
            <w:r w:rsidRPr="00555A14">
              <w:t>0,25 баллов -  самостоятельная внеаудиторная работа по выбору</w:t>
            </w:r>
          </w:p>
          <w:p w:rsidR="00465F13" w:rsidRPr="00555A14" w:rsidRDefault="00465F13" w:rsidP="00465F13">
            <w:pPr>
              <w:pStyle w:val="Default"/>
              <w:ind w:firstLine="360"/>
            </w:pPr>
            <w:r w:rsidRPr="00555A14">
              <w:t>1 балл - участие в Днях специалиста (День здоровья, День сахарного диабета, день терапевта и т.д.) по плану кафедры</w:t>
            </w:r>
          </w:p>
          <w:p w:rsidR="00465F13" w:rsidRPr="00555A14" w:rsidRDefault="00465F13" w:rsidP="00465F13">
            <w:pPr>
              <w:pStyle w:val="Default"/>
              <w:ind w:firstLine="360"/>
            </w:pPr>
            <w:r w:rsidRPr="00555A14">
              <w:t>1 балл - подготовка презентации (не менее 20 слайдов) по научной проблеме кафедры</w:t>
            </w:r>
          </w:p>
          <w:p w:rsidR="00465F13" w:rsidRPr="00555A14" w:rsidRDefault="00465F13" w:rsidP="00465F13">
            <w:pPr>
              <w:pStyle w:val="Default"/>
              <w:ind w:firstLine="360"/>
              <w:rPr>
                <w:b/>
                <w:i/>
                <w:u w:val="single"/>
              </w:rPr>
            </w:pPr>
            <w:r w:rsidRPr="00555A14">
              <w:rPr>
                <w:b/>
                <w:i/>
                <w:u w:val="single"/>
              </w:rPr>
              <w:t>Штрафные баллы</w:t>
            </w:r>
          </w:p>
          <w:p w:rsidR="00465F13" w:rsidRPr="00555A14" w:rsidRDefault="00465F13" w:rsidP="00465F13">
            <w:pPr>
              <w:pStyle w:val="Default"/>
              <w:ind w:firstLine="360"/>
            </w:pPr>
            <w:r w:rsidRPr="00555A14">
              <w:t>пропуски лекций и практических занятий по неуважительной причине – 1 балл</w:t>
            </w:r>
          </w:p>
          <w:p w:rsidR="00465F13" w:rsidRPr="00555A14" w:rsidRDefault="00465F13" w:rsidP="00465F13">
            <w:pPr>
              <w:pStyle w:val="Default"/>
              <w:ind w:firstLine="360"/>
            </w:pPr>
            <w:r w:rsidRPr="00555A14">
              <w:t>порча кафедрального имущества – 1 балл</w:t>
            </w:r>
          </w:p>
          <w:p w:rsidR="00465F13" w:rsidRPr="00555A14" w:rsidRDefault="00465F13" w:rsidP="00465F13">
            <w:pPr>
              <w:pStyle w:val="Default"/>
              <w:ind w:firstLine="360"/>
            </w:pPr>
            <w:r w:rsidRPr="00555A14">
              <w:t>неуважительное отношение к преподавателю, больным, мед</w:t>
            </w:r>
            <w:proofErr w:type="gramStart"/>
            <w:r w:rsidRPr="00555A14">
              <w:t>.</w:t>
            </w:r>
            <w:proofErr w:type="gramEnd"/>
            <w:r w:rsidRPr="00555A14">
              <w:t xml:space="preserve"> </w:t>
            </w:r>
            <w:proofErr w:type="gramStart"/>
            <w:r w:rsidRPr="00555A14">
              <w:t>п</w:t>
            </w:r>
            <w:proofErr w:type="gramEnd"/>
            <w:r w:rsidRPr="00555A14">
              <w:t>ерсоналу - 1 балл</w:t>
            </w:r>
          </w:p>
          <w:p w:rsidR="00465F13" w:rsidRPr="00555A14" w:rsidRDefault="00465F13" w:rsidP="00465F13">
            <w:pPr>
              <w:pStyle w:val="Default"/>
              <w:ind w:firstLine="360"/>
            </w:pPr>
            <w:r w:rsidRPr="00555A14">
              <w:t xml:space="preserve">неопрятный внешний вид, отсутствие халата-0,5 </w:t>
            </w:r>
            <w:r w:rsidRPr="00555A14">
              <w:lastRenderedPageBreak/>
              <w:t>баллов</w:t>
            </w:r>
          </w:p>
          <w:p w:rsidR="00465F13" w:rsidRPr="00555A14" w:rsidRDefault="00465F13" w:rsidP="00465F13">
            <w:pPr>
              <w:pStyle w:val="Default"/>
            </w:pPr>
            <w:r w:rsidRPr="00555A14">
              <w:t>систематическая неподготовленность к занятиям, отсутствие конспекта – 0,5 баллов</w:t>
            </w:r>
          </w:p>
          <w:p w:rsidR="00465F13" w:rsidRPr="00555A14" w:rsidRDefault="00465F13" w:rsidP="00465F13">
            <w:pPr>
              <w:pStyle w:val="Default"/>
              <w:rPr>
                <w:b/>
                <w:i/>
                <w:u w:val="single"/>
              </w:rPr>
            </w:pPr>
            <w:r w:rsidRPr="00555A14">
              <w:t>нарушение дисциплины занятий – 1 балл.</w:t>
            </w:r>
          </w:p>
          <w:p w:rsidR="00465F13" w:rsidRPr="00555A14" w:rsidRDefault="00465F13" w:rsidP="00465F13">
            <w:pPr>
              <w:pStyle w:val="a7"/>
              <w:shd w:val="clear" w:color="auto" w:fill="FFFFFF"/>
              <w:spacing w:before="0" w:after="0"/>
              <w:rPr>
                <w:color w:val="000000"/>
              </w:rPr>
            </w:pPr>
          </w:p>
          <w:p w:rsidR="00465F13" w:rsidRPr="00555A14" w:rsidRDefault="00465F13" w:rsidP="00465F13">
            <w:pPr>
              <w:tabs>
                <w:tab w:val="left" w:pos="317"/>
              </w:tabs>
              <w:spacing w:after="0" w:line="240" w:lineRule="auto"/>
              <w:ind w:left="284" w:hanging="710"/>
              <w:rPr>
                <w:rFonts w:ascii="Times New Roman" w:hAnsi="Times New Roman"/>
                <w:sz w:val="24"/>
                <w:szCs w:val="24"/>
              </w:rPr>
            </w:pPr>
            <w:r w:rsidRPr="00555A14">
              <w:rPr>
                <w:color w:val="000000"/>
                <w:sz w:val="24"/>
                <w:szCs w:val="24"/>
              </w:rPr>
              <w:t>1</w:t>
            </w:r>
            <w:bookmarkStart w:id="0" w:name="_GoBack"/>
            <w:bookmarkEnd w:id="0"/>
          </w:p>
        </w:tc>
        <w:tc>
          <w:tcPr>
            <w:tcW w:w="1276" w:type="dxa"/>
          </w:tcPr>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tabs>
                <w:tab w:val="center" w:pos="530"/>
              </w:tabs>
              <w:spacing w:after="0" w:line="240" w:lineRule="auto"/>
              <w:rPr>
                <w:rFonts w:ascii="Times New Roman" w:hAnsi="Times New Roman"/>
              </w:rPr>
            </w:pPr>
          </w:p>
          <w:p w:rsidR="00465F13" w:rsidRPr="00555A14" w:rsidRDefault="00465F13" w:rsidP="00465F13">
            <w:pPr>
              <w:tabs>
                <w:tab w:val="center" w:pos="530"/>
              </w:tabs>
              <w:spacing w:after="0" w:line="240" w:lineRule="auto"/>
              <w:rPr>
                <w:rFonts w:ascii="Times New Roman" w:hAnsi="Times New Roman"/>
              </w:rPr>
            </w:pPr>
          </w:p>
          <w:p w:rsidR="00465F13" w:rsidRPr="00555A14" w:rsidRDefault="00043076" w:rsidP="00465F13">
            <w:pPr>
              <w:tabs>
                <w:tab w:val="center" w:pos="530"/>
              </w:tabs>
              <w:spacing w:after="0" w:line="240" w:lineRule="auto"/>
              <w:rPr>
                <w:rFonts w:ascii="Times New Roman" w:hAnsi="Times New Roman"/>
              </w:rPr>
            </w:pPr>
            <w:r>
              <w:rPr>
                <w:rFonts w:ascii="Times New Roman" w:hAnsi="Times New Roman"/>
              </w:rPr>
              <w:tab/>
              <w:t>Стр. 22</w:t>
            </w:r>
            <w:r w:rsidR="00465F13" w:rsidRPr="00555A14">
              <w:rPr>
                <w:rFonts w:ascii="Times New Roman" w:hAnsi="Times New Roman"/>
              </w:rPr>
              <w:t>-2</w:t>
            </w:r>
            <w:r>
              <w:rPr>
                <w:rFonts w:ascii="Times New Roman" w:hAnsi="Times New Roman"/>
              </w:rPr>
              <w:t>6</w:t>
            </w: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tc>
        <w:tc>
          <w:tcPr>
            <w:tcW w:w="1559" w:type="dxa"/>
          </w:tcPr>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r w:rsidRPr="00555A14">
              <w:rPr>
                <w:rFonts w:ascii="Times New Roman" w:hAnsi="Times New Roman"/>
              </w:rPr>
              <w:t>С  2017-2018 уч. года</w:t>
            </w: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sz w:val="24"/>
                <w:szCs w:val="24"/>
              </w:rPr>
            </w:pPr>
          </w:p>
        </w:tc>
        <w:tc>
          <w:tcPr>
            <w:tcW w:w="1134" w:type="dxa"/>
          </w:tcPr>
          <w:p w:rsidR="00465F13" w:rsidRPr="00555A14" w:rsidRDefault="00465F13" w:rsidP="00465F13">
            <w:pPr>
              <w:spacing w:after="0" w:line="240" w:lineRule="auto"/>
              <w:rPr>
                <w:rFonts w:ascii="Times New Roman" w:hAnsi="Times New Roman"/>
                <w:sz w:val="24"/>
                <w:szCs w:val="24"/>
              </w:rPr>
            </w:pPr>
          </w:p>
        </w:tc>
        <w:tc>
          <w:tcPr>
            <w:tcW w:w="1276" w:type="dxa"/>
          </w:tcPr>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r w:rsidRPr="00555A14">
              <w:rPr>
                <w:rFonts w:ascii="Times New Roman" w:hAnsi="Times New Roman"/>
              </w:rPr>
              <w:t>15.06.17</w:t>
            </w: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sz w:val="24"/>
                <w:szCs w:val="24"/>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rPr>
            </w:pPr>
          </w:p>
          <w:p w:rsidR="00465F13" w:rsidRPr="00555A14" w:rsidRDefault="00465F13" w:rsidP="00465F13">
            <w:pPr>
              <w:spacing w:after="0" w:line="240" w:lineRule="auto"/>
              <w:rPr>
                <w:rFonts w:ascii="Times New Roman" w:hAnsi="Times New Roman"/>
                <w:sz w:val="24"/>
                <w:szCs w:val="24"/>
              </w:rPr>
            </w:pPr>
          </w:p>
        </w:tc>
      </w:tr>
    </w:tbl>
    <w:p w:rsidR="00465F13" w:rsidRDefault="00465F13" w:rsidP="00465F13">
      <w:pPr>
        <w:rPr>
          <w:rFonts w:ascii="Times New Roman" w:hAnsi="Times New Roman"/>
        </w:rPr>
      </w:pPr>
    </w:p>
    <w:p w:rsidR="00465F13" w:rsidRDefault="00465F13" w:rsidP="00465F13">
      <w:pPr>
        <w:pStyle w:val="Default"/>
        <w:ind w:firstLine="360"/>
        <w:jc w:val="center"/>
        <w:rPr>
          <w:b/>
        </w:rPr>
      </w:pPr>
    </w:p>
    <w:p w:rsidR="00465F13" w:rsidRDefault="00465F13" w:rsidP="00465F13">
      <w:pPr>
        <w:pStyle w:val="Default"/>
        <w:ind w:firstLine="360"/>
        <w:jc w:val="center"/>
        <w:rPr>
          <w:b/>
        </w:rPr>
      </w:pPr>
    </w:p>
    <w:p w:rsidR="00465F13" w:rsidRDefault="00465F13" w:rsidP="00465F13">
      <w:pPr>
        <w:pStyle w:val="Default"/>
      </w:pPr>
    </w:p>
    <w:p w:rsidR="00465F13" w:rsidRDefault="00465F13"/>
    <w:sectPr w:rsidR="00465F13" w:rsidSect="00CD5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416D"/>
    <w:multiLevelType w:val="hybridMultilevel"/>
    <w:tmpl w:val="92C88396"/>
    <w:lvl w:ilvl="0" w:tplc="0419000F">
      <w:start w:val="1"/>
      <w:numFmt w:val="decimal"/>
      <w:lvlText w:val="%1."/>
      <w:lvlJc w:val="left"/>
      <w:pPr>
        <w:ind w:left="1636" w:hanging="360"/>
      </w:pPr>
    </w:lvl>
    <w:lvl w:ilvl="1" w:tplc="04190019">
      <w:start w:val="1"/>
      <w:numFmt w:val="decimal"/>
      <w:lvlText w:val="%2."/>
      <w:lvlJc w:val="left"/>
      <w:pPr>
        <w:tabs>
          <w:tab w:val="num" w:pos="2356"/>
        </w:tabs>
        <w:ind w:left="2356" w:hanging="360"/>
      </w:pPr>
    </w:lvl>
    <w:lvl w:ilvl="2" w:tplc="0419001B">
      <w:start w:val="1"/>
      <w:numFmt w:val="decimal"/>
      <w:lvlText w:val="%3."/>
      <w:lvlJc w:val="left"/>
      <w:pPr>
        <w:tabs>
          <w:tab w:val="num" w:pos="3076"/>
        </w:tabs>
        <w:ind w:left="3076" w:hanging="360"/>
      </w:pPr>
    </w:lvl>
    <w:lvl w:ilvl="3" w:tplc="0419000F">
      <w:start w:val="1"/>
      <w:numFmt w:val="decimal"/>
      <w:lvlText w:val="%4."/>
      <w:lvlJc w:val="left"/>
      <w:pPr>
        <w:tabs>
          <w:tab w:val="num" w:pos="3796"/>
        </w:tabs>
        <w:ind w:left="3796" w:hanging="360"/>
      </w:pPr>
    </w:lvl>
    <w:lvl w:ilvl="4" w:tplc="04190019">
      <w:start w:val="1"/>
      <w:numFmt w:val="decimal"/>
      <w:lvlText w:val="%5."/>
      <w:lvlJc w:val="left"/>
      <w:pPr>
        <w:tabs>
          <w:tab w:val="num" w:pos="4516"/>
        </w:tabs>
        <w:ind w:left="4516" w:hanging="360"/>
      </w:pPr>
    </w:lvl>
    <w:lvl w:ilvl="5" w:tplc="0419001B">
      <w:start w:val="1"/>
      <w:numFmt w:val="decimal"/>
      <w:lvlText w:val="%6."/>
      <w:lvlJc w:val="left"/>
      <w:pPr>
        <w:tabs>
          <w:tab w:val="num" w:pos="5236"/>
        </w:tabs>
        <w:ind w:left="5236" w:hanging="360"/>
      </w:pPr>
    </w:lvl>
    <w:lvl w:ilvl="6" w:tplc="0419000F">
      <w:start w:val="1"/>
      <w:numFmt w:val="decimal"/>
      <w:lvlText w:val="%7."/>
      <w:lvlJc w:val="left"/>
      <w:pPr>
        <w:tabs>
          <w:tab w:val="num" w:pos="5956"/>
        </w:tabs>
        <w:ind w:left="5956" w:hanging="360"/>
      </w:pPr>
    </w:lvl>
    <w:lvl w:ilvl="7" w:tplc="04190019">
      <w:start w:val="1"/>
      <w:numFmt w:val="decimal"/>
      <w:lvlText w:val="%8."/>
      <w:lvlJc w:val="left"/>
      <w:pPr>
        <w:tabs>
          <w:tab w:val="num" w:pos="6676"/>
        </w:tabs>
        <w:ind w:left="6676" w:hanging="360"/>
      </w:pPr>
    </w:lvl>
    <w:lvl w:ilvl="8" w:tplc="0419001B">
      <w:start w:val="1"/>
      <w:numFmt w:val="decimal"/>
      <w:lvlText w:val="%9."/>
      <w:lvlJc w:val="left"/>
      <w:pPr>
        <w:tabs>
          <w:tab w:val="num" w:pos="7396"/>
        </w:tabs>
        <w:ind w:left="7396" w:hanging="360"/>
      </w:pPr>
    </w:lvl>
  </w:abstractNum>
  <w:abstractNum w:abstractNumId="1">
    <w:nsid w:val="1BDE4A77"/>
    <w:multiLevelType w:val="hybridMultilevel"/>
    <w:tmpl w:val="EAD46916"/>
    <w:lvl w:ilvl="0" w:tplc="37947C6C">
      <w:start w:val="1"/>
      <w:numFmt w:val="bullet"/>
      <w:lvlText w:val="-"/>
      <w:lvlJc w:val="left"/>
      <w:pPr>
        <w:ind w:left="294" w:hanging="360"/>
      </w:pPr>
      <w:rPr>
        <w:rFonts w:ascii="Sylfaen" w:hAnsi="Sylfaen" w:hint="default"/>
        <w:b/>
        <w:i w:val="0"/>
        <w:sz w:val="28"/>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nsid w:val="1F94168D"/>
    <w:multiLevelType w:val="singleLevel"/>
    <w:tmpl w:val="04190001"/>
    <w:lvl w:ilvl="0">
      <w:start w:val="1"/>
      <w:numFmt w:val="bullet"/>
      <w:lvlText w:val=""/>
      <w:lvlJc w:val="left"/>
      <w:pPr>
        <w:ind w:left="720" w:hanging="360"/>
      </w:pPr>
      <w:rPr>
        <w:rFonts w:ascii="Symbol" w:hAnsi="Symbol" w:hint="default"/>
      </w:rPr>
    </w:lvl>
  </w:abstractNum>
  <w:abstractNum w:abstractNumId="3">
    <w:nsid w:val="4DDD6A8A"/>
    <w:multiLevelType w:val="multilevel"/>
    <w:tmpl w:val="6164B4A0"/>
    <w:lvl w:ilvl="0">
      <w:start w:val="4"/>
      <w:numFmt w:val="decimal"/>
      <w:lvlText w:val="%1."/>
      <w:lvlJc w:val="left"/>
      <w:pPr>
        <w:tabs>
          <w:tab w:val="num" w:pos="360"/>
        </w:tabs>
        <w:ind w:left="360" w:hanging="360"/>
      </w:pPr>
      <w:rPr>
        <w:b/>
        <w:i w:val="0"/>
      </w:rPr>
    </w:lvl>
    <w:lvl w:ilvl="1">
      <w:start w:val="2"/>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6C1F33EF"/>
    <w:multiLevelType w:val="multilevel"/>
    <w:tmpl w:val="B8040368"/>
    <w:lvl w:ilvl="0">
      <w:start w:val="1"/>
      <w:numFmt w:val="decimal"/>
      <w:lvlText w:val="%1."/>
      <w:lvlJc w:val="left"/>
      <w:pPr>
        <w:tabs>
          <w:tab w:val="num" w:pos="4613"/>
        </w:tabs>
        <w:ind w:left="4613" w:hanging="360"/>
      </w:pPr>
      <w:rPr>
        <w:b/>
        <w:i w:val="0"/>
      </w:rPr>
    </w:lvl>
    <w:lvl w:ilvl="1">
      <w:start w:val="6"/>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
    <w:nsid w:val="7ADA591A"/>
    <w:multiLevelType w:val="hybridMultilevel"/>
    <w:tmpl w:val="B20C0F44"/>
    <w:lvl w:ilvl="0" w:tplc="E4FA033E">
      <w:start w:val="1"/>
      <w:numFmt w:val="decimal"/>
      <w:lvlText w:val="%1."/>
      <w:lvlJc w:val="left"/>
      <w:pPr>
        <w:ind w:left="360" w:hanging="360"/>
      </w:pPr>
      <w:rPr>
        <w:rFonts w:hint="default"/>
        <w:b w:val="0"/>
      </w:rPr>
    </w:lvl>
    <w:lvl w:ilvl="1" w:tplc="04190019" w:tentative="1">
      <w:start w:val="1"/>
      <w:numFmt w:val="lowerLetter"/>
      <w:lvlText w:val="%2."/>
      <w:lvlJc w:val="left"/>
      <w:pPr>
        <w:ind w:left="700" w:hanging="360"/>
      </w:pPr>
    </w:lvl>
    <w:lvl w:ilvl="2" w:tplc="0419001B" w:tentative="1">
      <w:start w:val="1"/>
      <w:numFmt w:val="lowerRoman"/>
      <w:lvlText w:val="%3."/>
      <w:lvlJc w:val="right"/>
      <w:pPr>
        <w:ind w:left="1420" w:hanging="180"/>
      </w:pPr>
    </w:lvl>
    <w:lvl w:ilvl="3" w:tplc="0419000F" w:tentative="1">
      <w:start w:val="1"/>
      <w:numFmt w:val="decimal"/>
      <w:lvlText w:val="%4."/>
      <w:lvlJc w:val="left"/>
      <w:pPr>
        <w:ind w:left="2140" w:hanging="360"/>
      </w:pPr>
    </w:lvl>
    <w:lvl w:ilvl="4" w:tplc="04190019" w:tentative="1">
      <w:start w:val="1"/>
      <w:numFmt w:val="lowerLetter"/>
      <w:lvlText w:val="%5."/>
      <w:lvlJc w:val="left"/>
      <w:pPr>
        <w:ind w:left="2860" w:hanging="360"/>
      </w:pPr>
    </w:lvl>
    <w:lvl w:ilvl="5" w:tplc="0419001B" w:tentative="1">
      <w:start w:val="1"/>
      <w:numFmt w:val="lowerRoman"/>
      <w:lvlText w:val="%6."/>
      <w:lvlJc w:val="right"/>
      <w:pPr>
        <w:ind w:left="3580" w:hanging="180"/>
      </w:pPr>
    </w:lvl>
    <w:lvl w:ilvl="6" w:tplc="0419000F" w:tentative="1">
      <w:start w:val="1"/>
      <w:numFmt w:val="decimal"/>
      <w:lvlText w:val="%7."/>
      <w:lvlJc w:val="left"/>
      <w:pPr>
        <w:ind w:left="4300" w:hanging="360"/>
      </w:pPr>
    </w:lvl>
    <w:lvl w:ilvl="7" w:tplc="04190019" w:tentative="1">
      <w:start w:val="1"/>
      <w:numFmt w:val="lowerLetter"/>
      <w:lvlText w:val="%8."/>
      <w:lvlJc w:val="left"/>
      <w:pPr>
        <w:ind w:left="5020" w:hanging="360"/>
      </w:pPr>
    </w:lvl>
    <w:lvl w:ilvl="8" w:tplc="0419001B" w:tentative="1">
      <w:start w:val="1"/>
      <w:numFmt w:val="lowerRoman"/>
      <w:lvlText w:val="%9."/>
      <w:lvlJc w:val="right"/>
      <w:pPr>
        <w:ind w:left="5740" w:hanging="180"/>
      </w:pPr>
    </w:lvl>
  </w:abstractNum>
  <w:abstractNum w:abstractNumId="6">
    <w:nsid w:val="7B681441"/>
    <w:multiLevelType w:val="hybridMultilevel"/>
    <w:tmpl w:val="3E1AF874"/>
    <w:lvl w:ilvl="0" w:tplc="610C74DA">
      <w:start w:val="2"/>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useFELayout/>
  </w:compat>
  <w:rsids>
    <w:rsidRoot w:val="00700448"/>
    <w:rsid w:val="00025338"/>
    <w:rsid w:val="00043076"/>
    <w:rsid w:val="000456F0"/>
    <w:rsid w:val="000E61C6"/>
    <w:rsid w:val="001279F2"/>
    <w:rsid w:val="001455F0"/>
    <w:rsid w:val="001A172E"/>
    <w:rsid w:val="0024551E"/>
    <w:rsid w:val="00292523"/>
    <w:rsid w:val="003A3EF0"/>
    <w:rsid w:val="003A7B6B"/>
    <w:rsid w:val="00413D84"/>
    <w:rsid w:val="00423900"/>
    <w:rsid w:val="00452572"/>
    <w:rsid w:val="00465F13"/>
    <w:rsid w:val="004A2AE6"/>
    <w:rsid w:val="004E28A7"/>
    <w:rsid w:val="00563EC0"/>
    <w:rsid w:val="0057551A"/>
    <w:rsid w:val="005F0340"/>
    <w:rsid w:val="00634246"/>
    <w:rsid w:val="00700448"/>
    <w:rsid w:val="00715262"/>
    <w:rsid w:val="007C43B4"/>
    <w:rsid w:val="00806F18"/>
    <w:rsid w:val="00857B2B"/>
    <w:rsid w:val="008B2B97"/>
    <w:rsid w:val="008C66C1"/>
    <w:rsid w:val="008E29E8"/>
    <w:rsid w:val="009C63E3"/>
    <w:rsid w:val="00A25BD4"/>
    <w:rsid w:val="00AC421A"/>
    <w:rsid w:val="00B50D25"/>
    <w:rsid w:val="00B600D7"/>
    <w:rsid w:val="00B81265"/>
    <w:rsid w:val="00BF2E49"/>
    <w:rsid w:val="00C057FA"/>
    <w:rsid w:val="00C323BA"/>
    <w:rsid w:val="00C97010"/>
    <w:rsid w:val="00CD558F"/>
    <w:rsid w:val="00D32127"/>
    <w:rsid w:val="00D57598"/>
    <w:rsid w:val="00E44504"/>
    <w:rsid w:val="00E70D91"/>
    <w:rsid w:val="00EF0AAD"/>
    <w:rsid w:val="00F72B22"/>
    <w:rsid w:val="00F90EFE"/>
    <w:rsid w:val="00FB37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448"/>
    <w:pPr>
      <w:ind w:left="720"/>
      <w:contextualSpacing/>
    </w:pPr>
  </w:style>
  <w:style w:type="paragraph" w:customStyle="1" w:styleId="maintext">
    <w:name w:val="main text"/>
    <w:basedOn w:val="a"/>
    <w:rsid w:val="0057551A"/>
    <w:pPr>
      <w:spacing w:after="160" w:line="360" w:lineRule="auto"/>
      <w:jc w:val="both"/>
    </w:pPr>
    <w:rPr>
      <w:rFonts w:ascii="Times New Roman" w:eastAsia="Times New Roman" w:hAnsi="Times New Roman" w:cs="Times New Roman"/>
      <w:sz w:val="28"/>
      <w:szCs w:val="20"/>
    </w:rPr>
  </w:style>
  <w:style w:type="paragraph" w:styleId="a4">
    <w:name w:val="Body Text Indent"/>
    <w:basedOn w:val="a"/>
    <w:link w:val="a5"/>
    <w:unhideWhenUsed/>
    <w:rsid w:val="0057551A"/>
    <w:pPr>
      <w:spacing w:after="120"/>
      <w:ind w:left="283"/>
    </w:pPr>
  </w:style>
  <w:style w:type="character" w:customStyle="1" w:styleId="a5">
    <w:name w:val="Основной текст с отступом Знак"/>
    <w:basedOn w:val="a0"/>
    <w:link w:val="a4"/>
    <w:rsid w:val="0057551A"/>
  </w:style>
  <w:style w:type="paragraph" w:customStyle="1" w:styleId="Default">
    <w:name w:val="Default"/>
    <w:rsid w:val="00563EC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styleId="a6">
    <w:name w:val="Table Grid"/>
    <w:basedOn w:val="a1"/>
    <w:uiPriority w:val="59"/>
    <w:rsid w:val="008C66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465F13"/>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6851701">
      <w:bodyDiv w:val="1"/>
      <w:marLeft w:val="0"/>
      <w:marRight w:val="0"/>
      <w:marTop w:val="0"/>
      <w:marBottom w:val="0"/>
      <w:divBdr>
        <w:top w:val="none" w:sz="0" w:space="0" w:color="auto"/>
        <w:left w:val="none" w:sz="0" w:space="0" w:color="auto"/>
        <w:bottom w:val="none" w:sz="0" w:space="0" w:color="auto"/>
        <w:right w:val="none" w:sz="0" w:space="0" w:color="auto"/>
      </w:divBdr>
    </w:div>
    <w:div w:id="150092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3298</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2008-04-24T19:07:00Z</cp:lastPrinted>
  <dcterms:created xsi:type="dcterms:W3CDTF">2008-04-24T15:23:00Z</dcterms:created>
  <dcterms:modified xsi:type="dcterms:W3CDTF">2008-04-24T19:14:00Z</dcterms:modified>
</cp:coreProperties>
</file>