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92" w:rsidRDefault="00D26A6B">
      <w:pPr>
        <w:jc w:val="center"/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СПИСОК ПЕЧАТНЫХ РАБОТ ЗА 2020-2024</w:t>
      </w:r>
      <w:r w:rsidR="00A61C1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УЧЕБНЫЙ ГОД</w:t>
      </w:r>
    </w:p>
    <w:tbl>
      <w:tblPr>
        <w:tblW w:w="9533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61"/>
        <w:gridCol w:w="2786"/>
        <w:gridCol w:w="3177"/>
        <w:gridCol w:w="3109"/>
      </w:tblGrid>
      <w:tr w:rsidR="00FE7C92">
        <w:trPr>
          <w:trHeight w:val="589"/>
        </w:trPr>
        <w:tc>
          <w:tcPr>
            <w:tcW w:w="9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A61C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Список опубликованных работ (НИРС) по инфекционным болезням с эпидемиологией</w:t>
            </w:r>
          </w:p>
        </w:tc>
      </w:tr>
      <w:tr w:rsidR="00FE7C92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A61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6B" w:rsidRPr="00D26A6B" w:rsidRDefault="00D26A6B" w:rsidP="00D26A6B">
            <w:pPr>
              <w:shd w:val="clear" w:color="auto" w:fill="FFFFFF"/>
              <w:spacing w:after="150" w:line="27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26A6B">
              <w:rPr>
                <w:rFonts w:ascii="Times New Roman" w:hAnsi="Times New Roman"/>
                <w:sz w:val="24"/>
                <w:szCs w:val="24"/>
              </w:rPr>
              <w:t>линический случай эпидемичес</w:t>
            </w:r>
            <w:r>
              <w:rPr>
                <w:rFonts w:ascii="Times New Roman" w:hAnsi="Times New Roman"/>
                <w:sz w:val="24"/>
                <w:szCs w:val="24"/>
              </w:rPr>
              <w:t>кой вспышки вирусного гепатита А</w:t>
            </w:r>
          </w:p>
          <w:p w:rsidR="00D26A6B" w:rsidRPr="002C5198" w:rsidRDefault="00D26A6B" w:rsidP="00D26A6B">
            <w:pPr>
              <w:shd w:val="clear" w:color="auto" w:fill="FFFFFF"/>
              <w:spacing w:after="150" w:line="27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E7C92" w:rsidRDefault="00FE7C92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6B" w:rsidRPr="00D26A6B" w:rsidRDefault="00D26A6B" w:rsidP="00D2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26A6B">
              <w:rPr>
                <w:rFonts w:ascii="Times New Roman" w:hAnsi="Times New Roman"/>
                <w:sz w:val="24"/>
                <w:szCs w:val="24"/>
              </w:rPr>
              <w:t>М</w:t>
            </w:r>
            <w:r w:rsidRPr="00D26A6B">
              <w:rPr>
                <w:rFonts w:ascii="Times New Roman" w:hAnsi="Times New Roman"/>
                <w:sz w:val="24"/>
                <w:szCs w:val="24"/>
              </w:rPr>
              <w:t>атериалы XXI региональной научно-практической конференции</w:t>
            </w:r>
            <w:r w:rsidRPr="00D26A6B">
              <w:rPr>
                <w:rFonts w:ascii="Times New Roman" w:hAnsi="Times New Roman"/>
                <w:sz w:val="24"/>
                <w:szCs w:val="24"/>
              </w:rPr>
              <w:t xml:space="preserve"> от 20 мая 2020 года </w:t>
            </w:r>
          </w:p>
          <w:p w:rsidR="00FE7C92" w:rsidRDefault="00A61C16" w:rsidP="00D26A6B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A6B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26A6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D2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Мироненко А.Е.</w:t>
            </w:r>
            <w:r w:rsidR="00DB68AB">
              <w:rPr>
                <w:rFonts w:ascii="Times New Roman" w:eastAsiaTheme="minorHAnsi" w:hAnsi="Times New Roman"/>
                <w:iCs/>
                <w:sz w:val="24"/>
                <w:szCs w:val="24"/>
              </w:rPr>
              <w:t>, ординатор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, </w:t>
            </w:r>
          </w:p>
          <w:p w:rsidR="00FE7C92" w:rsidRDefault="00A61C16" w:rsidP="00D26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научный руководитель: </w:t>
            </w:r>
            <w:r w:rsidR="001712BD">
              <w:rPr>
                <w:rFonts w:ascii="Times New Roman" w:hAnsi="Times New Roman"/>
                <w:sz w:val="23"/>
                <w:szCs w:val="23"/>
              </w:rPr>
              <w:t xml:space="preserve">доц., к.м.н. </w:t>
            </w:r>
            <w:r w:rsidR="00D26A6B">
              <w:rPr>
                <w:rFonts w:ascii="Times New Roman" w:eastAsiaTheme="minorHAnsi" w:hAnsi="Times New Roman"/>
                <w:iCs/>
                <w:sz w:val="24"/>
                <w:szCs w:val="24"/>
              </w:rPr>
              <w:t>Марунич Н.А.</w:t>
            </w:r>
          </w:p>
        </w:tc>
      </w:tr>
      <w:tr w:rsidR="00FE7C92" w:rsidTr="00423C24">
        <w:trPr>
          <w:trHeight w:val="172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A61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6B" w:rsidRPr="00D26A6B" w:rsidRDefault="00D26A6B" w:rsidP="00D26A6B">
            <w:pPr>
              <w:shd w:val="clear" w:color="auto" w:fill="FFFFFF"/>
              <w:spacing w:after="150" w:line="27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26A6B">
              <w:rPr>
                <w:rFonts w:ascii="Times New Roman" w:hAnsi="Times New Roman"/>
                <w:sz w:val="24"/>
                <w:szCs w:val="24"/>
              </w:rPr>
              <w:t>пидемиологическая картина острых ре</w:t>
            </w:r>
            <w:r>
              <w:rPr>
                <w:rFonts w:ascii="Times New Roman" w:hAnsi="Times New Roman"/>
                <w:sz w:val="24"/>
                <w:szCs w:val="24"/>
              </w:rPr>
              <w:t>спираторно-вирусных инфекций в А</w:t>
            </w:r>
            <w:r w:rsidRPr="00D26A6B">
              <w:rPr>
                <w:rFonts w:ascii="Times New Roman" w:hAnsi="Times New Roman"/>
                <w:sz w:val="24"/>
                <w:szCs w:val="24"/>
              </w:rPr>
              <w:t>мурской области</w:t>
            </w:r>
          </w:p>
          <w:p w:rsidR="00D26A6B" w:rsidRPr="002C5198" w:rsidRDefault="00D26A6B" w:rsidP="00D26A6B">
            <w:pPr>
              <w:shd w:val="clear" w:color="auto" w:fill="FFFFFF"/>
              <w:spacing w:after="150" w:line="27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E7C92" w:rsidRDefault="00FE7C92" w:rsidP="00D26A6B">
            <w:pPr>
              <w:shd w:val="clear" w:color="auto" w:fill="FFFFFF"/>
              <w:spacing w:after="150" w:line="27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6B" w:rsidRPr="00D26A6B" w:rsidRDefault="00D26A6B" w:rsidP="00D2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26A6B">
              <w:rPr>
                <w:rFonts w:ascii="Times New Roman" w:hAnsi="Times New Roman"/>
                <w:sz w:val="24"/>
                <w:szCs w:val="24"/>
              </w:rPr>
              <w:t xml:space="preserve">Материалы XXI региональной научно-практической конференции от 20 мая 2020 года </w:t>
            </w:r>
          </w:p>
          <w:p w:rsidR="00FE7C92" w:rsidRDefault="00D26A6B" w:rsidP="00D26A6B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A6B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26A6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6B" w:rsidRDefault="00D26A6B" w:rsidP="00D26A6B">
            <w:pPr>
              <w:shd w:val="clear" w:color="auto" w:fill="FFFFFF"/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Цыганок Я.В.</w:t>
            </w:r>
            <w:r w:rsidR="00DB68AB">
              <w:rPr>
                <w:rFonts w:ascii="Times New Roman" w:hAnsi="Times New Roman"/>
                <w:sz w:val="24"/>
                <w:szCs w:val="24"/>
              </w:rPr>
              <w:t>, ординатор, П</w:t>
            </w:r>
            <w:r>
              <w:rPr>
                <w:rFonts w:ascii="Times New Roman" w:hAnsi="Times New Roman"/>
                <w:sz w:val="24"/>
                <w:szCs w:val="24"/>
              </w:rPr>
              <w:t>етрушина В.А</w:t>
            </w:r>
            <w:r w:rsidRPr="00D26A6B">
              <w:rPr>
                <w:rFonts w:ascii="Times New Roman" w:hAnsi="Times New Roman"/>
                <w:sz w:val="24"/>
                <w:szCs w:val="24"/>
              </w:rPr>
              <w:t>.</w:t>
            </w:r>
            <w:r w:rsidR="00DB68AB">
              <w:rPr>
                <w:rFonts w:ascii="Times New Roman" w:hAnsi="Times New Roman"/>
                <w:sz w:val="24"/>
                <w:szCs w:val="24"/>
              </w:rPr>
              <w:t>, ординатор</w:t>
            </w:r>
          </w:p>
          <w:p w:rsidR="00FE7C92" w:rsidRDefault="00A61C16" w:rsidP="00D26A6B">
            <w:pPr>
              <w:shd w:val="clear" w:color="auto" w:fill="FFFFFF"/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научный руководитель: </w:t>
            </w:r>
            <w:r w:rsidR="001712BD">
              <w:rPr>
                <w:rFonts w:ascii="Times New Roman" w:hAnsi="Times New Roman"/>
                <w:sz w:val="23"/>
                <w:szCs w:val="23"/>
              </w:rPr>
              <w:t xml:space="preserve">доц., к.м.н. </w:t>
            </w:r>
            <w:r w:rsidR="00D26A6B">
              <w:rPr>
                <w:rFonts w:ascii="Times New Roman" w:hAnsi="Times New Roman"/>
                <w:sz w:val="24"/>
                <w:szCs w:val="24"/>
              </w:rPr>
              <w:t>Марунич Н.А</w:t>
            </w:r>
            <w:r w:rsidR="00D26A6B" w:rsidRPr="00D26A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67D6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D6" w:rsidRDefault="00296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D6" w:rsidRDefault="005E704B" w:rsidP="00D26A6B">
            <w:pPr>
              <w:shd w:val="clear" w:color="auto" w:fill="FFFFFF"/>
              <w:spacing w:after="150" w:line="27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E704B">
              <w:rPr>
                <w:rFonts w:ascii="Times New Roman" w:hAnsi="Times New Roman"/>
                <w:sz w:val="24"/>
                <w:szCs w:val="24"/>
              </w:rPr>
              <w:t>линико-лабораторные особенности заболеваемости острыми тонзиллитами у военнослужащих благовещенского гарнизона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D26A6B" w:rsidRDefault="005E704B" w:rsidP="005E7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26A6B">
              <w:rPr>
                <w:rFonts w:ascii="Times New Roman" w:hAnsi="Times New Roman"/>
                <w:sz w:val="24"/>
                <w:szCs w:val="24"/>
              </w:rPr>
              <w:t xml:space="preserve">Материалы XXI региональной научно-практической конференции от 20 мая 2020 года </w:t>
            </w:r>
          </w:p>
          <w:p w:rsidR="002967D6" w:rsidRPr="00D26A6B" w:rsidRDefault="005E704B" w:rsidP="005E7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A6B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26A6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D6" w:rsidRDefault="005E704B" w:rsidP="00D26A6B">
            <w:pPr>
              <w:shd w:val="clear" w:color="auto" w:fill="FFFFFF"/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Ковальчук З.И., студентка</w:t>
            </w:r>
          </w:p>
          <w:p w:rsidR="005E704B" w:rsidRDefault="005E704B" w:rsidP="005E704B">
            <w:pPr>
              <w:shd w:val="clear" w:color="auto" w:fill="FFFFFF"/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научный руководитель: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доц., к.м.н. </w:t>
            </w:r>
            <w:r>
              <w:rPr>
                <w:rFonts w:ascii="Times New Roman" w:hAnsi="Times New Roman"/>
                <w:sz w:val="24"/>
                <w:szCs w:val="24"/>
              </w:rPr>
              <w:t>Зотова А.В.</w:t>
            </w:r>
          </w:p>
        </w:tc>
      </w:tr>
      <w:tr w:rsidR="00FE7C92" w:rsidTr="00D26A6B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5E7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6B" w:rsidRPr="00D26A6B" w:rsidRDefault="00D26A6B" w:rsidP="00D26A6B">
            <w:pPr>
              <w:shd w:val="clear" w:color="auto" w:fill="FFFFFF"/>
              <w:spacing w:after="150" w:line="27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6A6B">
              <w:rPr>
                <w:rFonts w:ascii="Times New Roman" w:hAnsi="Times New Roman"/>
                <w:sz w:val="24"/>
                <w:szCs w:val="24"/>
              </w:rPr>
              <w:t>екоторые особенности норовирусной инфекции у детей и взрослых</w:t>
            </w:r>
          </w:p>
          <w:p w:rsidR="00FE7C92" w:rsidRDefault="00FE7C92" w:rsidP="00D26A6B">
            <w:pPr>
              <w:shd w:val="clear" w:color="auto" w:fill="FFFFFF"/>
              <w:spacing w:after="150" w:line="27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6B" w:rsidRPr="00D26A6B" w:rsidRDefault="00D26A6B" w:rsidP="00D2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26A6B">
              <w:rPr>
                <w:rFonts w:ascii="Times New Roman" w:hAnsi="Times New Roman"/>
                <w:sz w:val="24"/>
                <w:szCs w:val="24"/>
              </w:rPr>
              <w:t xml:space="preserve">Материалы XXI региональной научно-практической конференции от 20 мая 2020 года </w:t>
            </w:r>
          </w:p>
          <w:p w:rsidR="00FE7C92" w:rsidRDefault="00D26A6B" w:rsidP="00D26A6B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D26A6B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26A6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6B" w:rsidRDefault="00D26A6B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Борецкая Т.И</w:t>
            </w:r>
            <w:r w:rsidRPr="00D26A6B">
              <w:rPr>
                <w:rFonts w:ascii="Times New Roman" w:hAnsi="Times New Roman"/>
                <w:sz w:val="24"/>
                <w:szCs w:val="24"/>
              </w:rPr>
              <w:t>.</w:t>
            </w:r>
            <w:r w:rsidR="00DB68AB">
              <w:rPr>
                <w:rFonts w:ascii="Times New Roman" w:hAnsi="Times New Roman"/>
                <w:sz w:val="24"/>
                <w:szCs w:val="24"/>
              </w:rPr>
              <w:t>, ординатор</w:t>
            </w:r>
          </w:p>
          <w:p w:rsidR="00FE7C92" w:rsidRDefault="00A61C16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научный руководитель: асс. </w:t>
            </w:r>
            <w:r w:rsidR="00D26A6B">
              <w:rPr>
                <w:rFonts w:ascii="Times New Roman" w:hAnsi="Times New Roman"/>
                <w:sz w:val="24"/>
                <w:szCs w:val="24"/>
              </w:rPr>
              <w:t>Солдаткин П.К</w:t>
            </w:r>
            <w:r w:rsidR="00D26A6B" w:rsidRPr="00D26A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7C92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5E7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5E704B" w:rsidRDefault="005E704B" w:rsidP="005E704B">
            <w:pPr>
              <w:shd w:val="clear" w:color="auto" w:fill="FFFFFF"/>
              <w:spacing w:after="150" w:line="27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704B">
              <w:rPr>
                <w:rFonts w:ascii="Times New Roman" w:hAnsi="Times New Roman"/>
                <w:sz w:val="24"/>
                <w:szCs w:val="24"/>
              </w:rPr>
              <w:t>Постковидный синдром в молодом возрасте</w:t>
            </w:r>
          </w:p>
          <w:p w:rsidR="00FE7C92" w:rsidRPr="005E704B" w:rsidRDefault="00FE7C92" w:rsidP="005E704B">
            <w:pPr>
              <w:shd w:val="clear" w:color="auto" w:fill="FFFFFF"/>
              <w:spacing w:after="150" w:line="27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434E97" w:rsidRDefault="005E704B" w:rsidP="005E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44661D">
              <w:rPr>
                <w:rFonts w:ascii="Times New Roman" w:eastAsiaTheme="minorHAnsi" w:hAnsi="Times New Roman"/>
                <w:sz w:val="24"/>
                <w:szCs w:val="24"/>
              </w:rPr>
              <w:t>Материалы XXIII региональной научно-практической конференции «</w:t>
            </w:r>
            <w:r w:rsidRPr="0044661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Молодёжь XXI века: шаг в будущее»</w:t>
            </w:r>
            <w:r w:rsidRPr="0044661D">
              <w:rPr>
                <w:rFonts w:ascii="Times New Roman" w:eastAsiaTheme="minorHAnsi" w:hAnsi="Times New Roman"/>
                <w:iCs/>
                <w:sz w:val="24"/>
                <w:szCs w:val="24"/>
              </w:rPr>
              <w:t>, 24 мая 2022 года</w:t>
            </w:r>
          </w:p>
          <w:p w:rsidR="00FE7C92" w:rsidRDefault="00FE7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5E704B" w:rsidRDefault="005E704B" w:rsidP="005E704B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4B">
              <w:rPr>
                <w:rFonts w:ascii="Times New Roman" w:hAnsi="Times New Roman"/>
                <w:sz w:val="24"/>
                <w:szCs w:val="24"/>
              </w:rPr>
              <w:t>Балабанова Д.А.,</w:t>
            </w:r>
          </w:p>
          <w:p w:rsidR="005E704B" w:rsidRPr="005E704B" w:rsidRDefault="005E704B" w:rsidP="005E704B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4B">
              <w:rPr>
                <w:rFonts w:ascii="Times New Roman" w:hAnsi="Times New Roman"/>
                <w:sz w:val="24"/>
                <w:szCs w:val="24"/>
              </w:rPr>
              <w:t>студентка,</w:t>
            </w:r>
            <w:r w:rsidRPr="005E704B">
              <w:rPr>
                <w:rFonts w:ascii="Times New Roman" w:hAnsi="Times New Roman"/>
                <w:sz w:val="24"/>
                <w:szCs w:val="24"/>
              </w:rPr>
              <w:t xml:space="preserve"> Грядунова Е.Р.,</w:t>
            </w:r>
          </w:p>
          <w:p w:rsidR="00FE7C92" w:rsidRPr="005E704B" w:rsidRDefault="005E704B" w:rsidP="005E704B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4B">
              <w:rPr>
                <w:rFonts w:ascii="Times New Roman" w:hAnsi="Times New Roman"/>
                <w:sz w:val="24"/>
                <w:szCs w:val="24"/>
              </w:rPr>
              <w:t>студентка,</w:t>
            </w:r>
            <w:r w:rsidRPr="005E704B">
              <w:rPr>
                <w:rFonts w:ascii="Times New Roman" w:hAnsi="Times New Roman"/>
                <w:sz w:val="24"/>
                <w:szCs w:val="24"/>
              </w:rPr>
              <w:t xml:space="preserve"> Ким М.С., </w:t>
            </w:r>
            <w:r w:rsidRPr="005E704B">
              <w:rPr>
                <w:rFonts w:ascii="Times New Roman" w:hAnsi="Times New Roman"/>
                <w:sz w:val="24"/>
                <w:szCs w:val="24"/>
              </w:rPr>
              <w:t xml:space="preserve">студентка, </w:t>
            </w:r>
            <w:r w:rsidRPr="005E704B">
              <w:rPr>
                <w:rFonts w:ascii="Times New Roman" w:hAnsi="Times New Roman"/>
                <w:sz w:val="24"/>
                <w:szCs w:val="24"/>
              </w:rPr>
              <w:t>Ушакова В.Э.</w:t>
            </w:r>
            <w:r w:rsidRPr="005E704B">
              <w:rPr>
                <w:rFonts w:ascii="Times New Roman" w:hAnsi="Times New Roman"/>
                <w:sz w:val="24"/>
                <w:szCs w:val="24"/>
              </w:rPr>
              <w:t>, студентка</w:t>
            </w:r>
          </w:p>
          <w:p w:rsidR="005E704B" w:rsidRDefault="005E704B" w:rsidP="005E704B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704B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</w:t>
            </w:r>
            <w:r w:rsidRPr="005E704B">
              <w:rPr>
                <w:rFonts w:ascii="Times New Roman" w:eastAsiaTheme="minorHAnsi" w:hAnsi="Times New Roman"/>
                <w:iCs/>
                <w:sz w:val="24"/>
                <w:szCs w:val="24"/>
              </w:rPr>
              <w:t>е руководители</w:t>
            </w:r>
            <w:r w:rsidRPr="005E704B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: </w:t>
            </w:r>
            <w:r w:rsidRPr="005E704B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доц., к.м.н. </w:t>
            </w:r>
            <w:r w:rsidRPr="005E704B">
              <w:rPr>
                <w:rFonts w:ascii="Times New Roman" w:hAnsi="Times New Roman"/>
                <w:sz w:val="24"/>
                <w:szCs w:val="24"/>
              </w:rPr>
              <w:t>Зотова А.В.</w:t>
            </w:r>
            <w:r w:rsidRPr="005E70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704B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доц., к.м.н. </w:t>
            </w:r>
            <w:r w:rsidRPr="005E704B">
              <w:rPr>
                <w:rFonts w:ascii="Times New Roman" w:hAnsi="Times New Roman"/>
                <w:sz w:val="24"/>
                <w:szCs w:val="24"/>
              </w:rPr>
              <w:t>Марунич Н.А.</w:t>
            </w:r>
          </w:p>
        </w:tc>
      </w:tr>
      <w:tr w:rsidR="00FE7C92" w:rsidTr="00423C24">
        <w:trPr>
          <w:trHeight w:val="149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C70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Pr="005E704B" w:rsidRDefault="005E704B" w:rsidP="005E704B">
            <w:pPr>
              <w:shd w:val="clear" w:color="auto" w:fill="FFFFFF"/>
              <w:spacing w:after="150" w:line="27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04B">
              <w:rPr>
                <w:rFonts w:ascii="Times New Roman" w:hAnsi="Times New Roman"/>
                <w:sz w:val="24"/>
                <w:szCs w:val="24"/>
              </w:rPr>
              <w:t>Клинико-эпидемиологические особенности В</w:t>
            </w:r>
            <w:r w:rsidRPr="005E704B">
              <w:rPr>
                <w:rFonts w:ascii="Times New Roman" w:hAnsi="Times New Roman"/>
                <w:sz w:val="24"/>
                <w:szCs w:val="24"/>
              </w:rPr>
              <w:t xml:space="preserve">ИЧ-инфекции в Амурской области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434E97" w:rsidRDefault="005E704B" w:rsidP="005E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44661D">
              <w:rPr>
                <w:rFonts w:ascii="Times New Roman" w:eastAsiaTheme="minorHAnsi" w:hAnsi="Times New Roman"/>
                <w:sz w:val="24"/>
                <w:szCs w:val="24"/>
              </w:rPr>
              <w:t>Материалы XXIII региональной научно-практической конференции «</w:t>
            </w:r>
            <w:r w:rsidRPr="0044661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Молодёжь XXI века: шаг в будущее»</w:t>
            </w:r>
            <w:r w:rsidRPr="0044661D">
              <w:rPr>
                <w:rFonts w:ascii="Times New Roman" w:eastAsiaTheme="minorHAnsi" w:hAnsi="Times New Roman"/>
                <w:iCs/>
                <w:sz w:val="24"/>
                <w:szCs w:val="24"/>
              </w:rPr>
              <w:t>, 24 мая 2022 года</w:t>
            </w:r>
          </w:p>
          <w:p w:rsidR="00FE7C92" w:rsidRDefault="00FE7C92">
            <w:pPr>
              <w:rPr>
                <w:rFonts w:ascii="Times New Roman" w:hAnsi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5E704B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Митина Т.В., студентка</w:t>
            </w:r>
          </w:p>
          <w:p w:rsidR="005E704B" w:rsidRDefault="005E704B" w:rsidP="005E704B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704B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научные руководители: </w:t>
            </w:r>
            <w:r w:rsidRPr="005E704B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доц., к.м.н. </w:t>
            </w:r>
            <w:r w:rsidRPr="005E704B">
              <w:rPr>
                <w:rFonts w:ascii="Times New Roman" w:hAnsi="Times New Roman"/>
                <w:sz w:val="24"/>
                <w:szCs w:val="24"/>
              </w:rPr>
              <w:t xml:space="preserve">Зотова А.В., </w:t>
            </w:r>
            <w:r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асс. Долгих Т.А.</w:t>
            </w:r>
          </w:p>
        </w:tc>
      </w:tr>
      <w:tr w:rsidR="00FE7C92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C70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C70B37" w:rsidP="00C7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70B37">
              <w:rPr>
                <w:rFonts w:ascii="Times New Roman" w:hAnsi="Times New Roman"/>
                <w:sz w:val="24"/>
                <w:szCs w:val="24"/>
              </w:rPr>
              <w:t xml:space="preserve">олекулярные особенности патогенеза спорадических форм прионных болезней и экспериментальные </w:t>
            </w:r>
            <w:r w:rsidRPr="00C70B37">
              <w:rPr>
                <w:rFonts w:ascii="Times New Roman" w:hAnsi="Times New Roman"/>
                <w:sz w:val="24"/>
                <w:szCs w:val="24"/>
              </w:rPr>
              <w:lastRenderedPageBreak/>
              <w:t>подходы к терапии (обзор литературы)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7" w:rsidRPr="00C70B37" w:rsidRDefault="00C70B37" w:rsidP="00C7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B37">
              <w:rPr>
                <w:rFonts w:ascii="Times New Roman" w:hAnsi="Times New Roman"/>
                <w:sz w:val="24"/>
                <w:szCs w:val="24"/>
              </w:rPr>
              <w:lastRenderedPageBreak/>
              <w:t>Материалы XXIII региональной научно-практической конференции, «</w:t>
            </w:r>
            <w:r w:rsidRPr="00C70B37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Молодёжь XXI века: шаг в будущее»</w:t>
            </w:r>
            <w:r w:rsidRPr="00C70B37">
              <w:rPr>
                <w:rFonts w:ascii="Times New Roman" w:hAnsi="Times New Roman"/>
                <w:iCs/>
                <w:sz w:val="24"/>
                <w:szCs w:val="24"/>
              </w:rPr>
              <w:t>, 18 мая 2023 года</w:t>
            </w:r>
          </w:p>
          <w:p w:rsidR="00FE7C92" w:rsidRDefault="00FE7C92">
            <w:pPr>
              <w:rPr>
                <w:rFonts w:ascii="Times New Roman" w:hAnsi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7" w:rsidRPr="00C70B37" w:rsidRDefault="00C70B37" w:rsidP="00C70B37">
            <w:pPr>
              <w:pStyle w:val="ab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lastRenderedPageBreak/>
              <w:t>Славных Д</w:t>
            </w:r>
            <w:r w:rsidRPr="00C70B37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Е</w:t>
            </w:r>
            <w:r w:rsidRPr="00C70B37">
              <w:rPr>
                <w:rFonts w:ascii="Times New Roman" w:eastAsiaTheme="minorHAnsi" w:hAnsi="Times New Roman"/>
                <w:iCs/>
                <w:sz w:val="24"/>
                <w:szCs w:val="24"/>
              </w:rPr>
              <w:t>, студентка</w:t>
            </w:r>
            <w:r>
              <w:t xml:space="preserve"> </w:t>
            </w:r>
            <w:r w:rsidRPr="00C70B37">
              <w:rPr>
                <w:rFonts w:ascii="Times New Roman" w:eastAsiaTheme="minorHAnsi" w:hAnsi="Times New Roman"/>
                <w:iCs/>
                <w:sz w:val="24"/>
                <w:szCs w:val="24"/>
              </w:rPr>
              <w:t>5 курса специалитета, лечебный факультет</w:t>
            </w:r>
          </w:p>
          <w:p w:rsidR="00FE7C92" w:rsidRDefault="00C70B37" w:rsidP="00C70B37">
            <w:pPr>
              <w:pStyle w:val="ab"/>
              <w:spacing w:line="276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C70B37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</w:t>
            </w:r>
            <w:r w:rsidR="00CA60E5">
              <w:rPr>
                <w:rFonts w:ascii="Times New Roman" w:eastAsiaTheme="minorHAnsi" w:hAnsi="Times New Roman"/>
                <w:iCs/>
                <w:sz w:val="24"/>
                <w:szCs w:val="24"/>
              </w:rPr>
              <w:t>й руководитель</w:t>
            </w:r>
            <w:r w:rsidRPr="00C70B37">
              <w:rPr>
                <w:rFonts w:ascii="Times New Roman" w:eastAsiaTheme="minorHAnsi" w:hAnsi="Times New Roman"/>
                <w:iCs/>
                <w:sz w:val="24"/>
                <w:szCs w:val="24"/>
              </w:rPr>
              <w:t>: доц., к.м.н. Зотова А.В.</w:t>
            </w:r>
          </w:p>
        </w:tc>
      </w:tr>
      <w:tr w:rsidR="00FE7C92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C70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C70B37" w:rsidP="00C70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70B37">
              <w:rPr>
                <w:rFonts w:ascii="Times New Roman" w:hAnsi="Times New Roman"/>
                <w:sz w:val="24"/>
                <w:szCs w:val="24"/>
              </w:rPr>
              <w:t xml:space="preserve">линическое наблюдение тяжёлого течения </w:t>
            </w:r>
            <w:r>
              <w:rPr>
                <w:rFonts w:ascii="Times New Roman" w:hAnsi="Times New Roman"/>
                <w:sz w:val="24"/>
                <w:szCs w:val="24"/>
              </w:rPr>
              <w:t>ГЛПС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7" w:rsidRPr="00C70B37" w:rsidRDefault="00C70B37" w:rsidP="00C7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B37">
              <w:rPr>
                <w:rFonts w:ascii="Times New Roman" w:hAnsi="Times New Roman"/>
                <w:sz w:val="24"/>
                <w:szCs w:val="24"/>
              </w:rPr>
              <w:t>Материалы XXIII региональной научно-практической конференции, «</w:t>
            </w:r>
            <w:r w:rsidRPr="00C70B37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Молодёжь XXI века: шаг в будущее»</w:t>
            </w:r>
            <w:r w:rsidRPr="00C70B37">
              <w:rPr>
                <w:rFonts w:ascii="Times New Roman" w:hAnsi="Times New Roman"/>
                <w:iCs/>
                <w:sz w:val="24"/>
                <w:szCs w:val="24"/>
              </w:rPr>
              <w:t>, 18 мая 2023 года</w:t>
            </w:r>
          </w:p>
          <w:p w:rsidR="00FE7C92" w:rsidRDefault="00FE7C92">
            <w:pPr>
              <w:rPr>
                <w:rFonts w:ascii="Times New Roman" w:hAnsi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7" w:rsidRDefault="00A61C16" w:rsidP="00C70B37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="00C70B37">
              <w:rPr>
                <w:rFonts w:ascii="Times New Roman" w:hAnsi="Times New Roman"/>
                <w:sz w:val="24"/>
                <w:szCs w:val="24"/>
                <w:lang w:eastAsia="en-US"/>
              </w:rPr>
              <w:t>Никонова Ю.А., студентка 6</w:t>
            </w:r>
            <w:r w:rsidR="00C70B37" w:rsidRPr="00C70B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курса специалитета, лечебный факультет</w:t>
            </w:r>
          </w:p>
          <w:p w:rsidR="00FE7C92" w:rsidRDefault="00C70B37" w:rsidP="00C70B37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704B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научные руководители:</w:t>
            </w:r>
            <w:r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асс. Долгих Т.А.</w:t>
            </w:r>
            <w:r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,</w:t>
            </w:r>
            <w:r w:rsidRPr="005E704B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5E704B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доц., к.м.н. </w:t>
            </w:r>
            <w:r w:rsidRPr="005E704B">
              <w:rPr>
                <w:rFonts w:ascii="Times New Roman" w:hAnsi="Times New Roman"/>
                <w:sz w:val="24"/>
                <w:szCs w:val="24"/>
              </w:rPr>
              <w:t xml:space="preserve">Зотова А.В., </w:t>
            </w:r>
          </w:p>
        </w:tc>
      </w:tr>
      <w:tr w:rsidR="00FE7C92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C70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423C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70B37">
              <w:rPr>
                <w:rFonts w:ascii="Times New Roman" w:hAnsi="Times New Roman"/>
                <w:sz w:val="24"/>
                <w:szCs w:val="24"/>
              </w:rPr>
              <w:t>пектр возбуди</w:t>
            </w:r>
            <w:r>
              <w:rPr>
                <w:rFonts w:ascii="Times New Roman" w:hAnsi="Times New Roman"/>
                <w:sz w:val="24"/>
                <w:szCs w:val="24"/>
              </w:rPr>
              <w:t>телей респираторных инфекций в А</w:t>
            </w:r>
            <w:r w:rsidRPr="00C70B37">
              <w:rPr>
                <w:rFonts w:ascii="Times New Roman" w:hAnsi="Times New Roman"/>
                <w:sz w:val="24"/>
                <w:szCs w:val="24"/>
              </w:rPr>
              <w:t>мурской области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7" w:rsidRPr="00C70B37" w:rsidRDefault="00C70B37" w:rsidP="00C7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B37">
              <w:rPr>
                <w:rFonts w:ascii="Times New Roman" w:hAnsi="Times New Roman"/>
                <w:sz w:val="24"/>
                <w:szCs w:val="24"/>
              </w:rPr>
              <w:t>Материалы XXIII региональной научно-практической конференции, «</w:t>
            </w:r>
            <w:r w:rsidRPr="00C70B37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Молодёжь XXI века: шаг в будущее»</w:t>
            </w:r>
            <w:r w:rsidRPr="00C70B37">
              <w:rPr>
                <w:rFonts w:ascii="Times New Roman" w:hAnsi="Times New Roman"/>
                <w:iCs/>
                <w:sz w:val="24"/>
                <w:szCs w:val="24"/>
              </w:rPr>
              <w:t>, 18 мая 2023 года</w:t>
            </w:r>
          </w:p>
          <w:p w:rsidR="00FE7C92" w:rsidRDefault="00FE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7" w:rsidRPr="00C70B37" w:rsidRDefault="00A61C16" w:rsidP="00C70B37">
            <w:pPr>
              <w:pStyle w:val="ab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="00423C24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Горева А.В., студентка 6 </w:t>
            </w:r>
            <w:r w:rsidR="00C70B37" w:rsidRPr="00C70B37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курса специалитета, </w:t>
            </w:r>
            <w:r w:rsidR="00423C24">
              <w:rPr>
                <w:rFonts w:ascii="Times New Roman" w:eastAsiaTheme="minorHAnsi" w:hAnsi="Times New Roman"/>
                <w:iCs/>
                <w:sz w:val="24"/>
                <w:szCs w:val="24"/>
              </w:rPr>
              <w:t>педиатрический</w:t>
            </w:r>
            <w:r w:rsidR="00C70B37" w:rsidRPr="00C70B37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факультет</w:t>
            </w:r>
            <w:r w:rsidR="00423C24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, Озерова Ю.В., </w:t>
            </w:r>
            <w:r w:rsidR="00423C24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студентка 6 </w:t>
            </w:r>
            <w:r w:rsidR="00423C24" w:rsidRPr="00C70B37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курса специалитета, </w:t>
            </w:r>
            <w:r w:rsidR="00423C24">
              <w:rPr>
                <w:rFonts w:ascii="Times New Roman" w:eastAsiaTheme="minorHAnsi" w:hAnsi="Times New Roman"/>
                <w:iCs/>
                <w:sz w:val="24"/>
                <w:szCs w:val="24"/>
              </w:rPr>
              <w:t>педиатрический</w:t>
            </w:r>
            <w:r w:rsidR="00423C24" w:rsidRPr="00C70B37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факультет</w:t>
            </w:r>
          </w:p>
          <w:p w:rsidR="00FE7C92" w:rsidRDefault="00C70B37" w:rsidP="00C70B37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0B37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научные руководители: доц., к.м.н. Зотова А.В.</w:t>
            </w:r>
          </w:p>
        </w:tc>
      </w:tr>
      <w:tr w:rsidR="00FE7C92" w:rsidTr="00423C24">
        <w:trPr>
          <w:trHeight w:val="237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C70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4" w:rsidRPr="00423C24" w:rsidRDefault="00423C24" w:rsidP="00423C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C24">
              <w:rPr>
                <w:rFonts w:ascii="Times New Roman" w:hAnsi="Times New Roman"/>
                <w:sz w:val="24"/>
                <w:szCs w:val="24"/>
              </w:rPr>
              <w:t xml:space="preserve">Клинический случай геморрагической лихорадки с почечным синдромом без геморрагической экзантемы </w:t>
            </w:r>
          </w:p>
          <w:p w:rsidR="00FE7C92" w:rsidRDefault="00FE7C92" w:rsidP="00423C24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4" w:rsidRPr="00423C24" w:rsidRDefault="00423C24" w:rsidP="00423C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C24">
              <w:rPr>
                <w:rFonts w:ascii="Times New Roman" w:hAnsi="Times New Roman"/>
                <w:sz w:val="24"/>
                <w:szCs w:val="24"/>
              </w:rPr>
              <w:t>Сборник тезисов Двенадцатой межрегиональной учебно-практической конференции «Производственная практика в медицинском ВУЗе. Расширение горизонтов».</w:t>
            </w:r>
          </w:p>
          <w:p w:rsidR="00FE7C92" w:rsidRDefault="00423C24">
            <w:pPr>
              <w:pStyle w:val="ab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Казань, 2023 года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423C24" w:rsidP="00423C24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Ли Г.М.,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студент 6 </w:t>
            </w:r>
            <w:r w:rsidRPr="00C70B37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курса специалитета,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лечебный</w:t>
            </w:r>
            <w:r w:rsidRPr="00C70B37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C70B37">
              <w:rPr>
                <w:rFonts w:ascii="Times New Roman" w:eastAsiaTheme="minorHAnsi" w:hAnsi="Times New Roman"/>
                <w:iCs/>
                <w:sz w:val="24"/>
                <w:szCs w:val="24"/>
              </w:rPr>
              <w:t>факультет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, научные</w:t>
            </w:r>
            <w:r w:rsidRPr="00423C24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руководители: асс. Долгих Т.А., доц., к.м.н. Зотова А.В.</w:t>
            </w:r>
          </w:p>
        </w:tc>
      </w:tr>
      <w:tr w:rsidR="00FE7C92" w:rsidTr="00423C24">
        <w:trPr>
          <w:trHeight w:val="241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423C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4" w:rsidRPr="00423C24" w:rsidRDefault="00423C24" w:rsidP="00423C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23C24">
              <w:rPr>
                <w:rFonts w:ascii="Times New Roman" w:hAnsi="Times New Roman"/>
                <w:sz w:val="24"/>
                <w:szCs w:val="24"/>
              </w:rPr>
              <w:t xml:space="preserve">Течение энтеровирусного менингита у подростка </w:t>
            </w:r>
          </w:p>
          <w:p w:rsidR="00FE7C92" w:rsidRDefault="00423C24" w:rsidP="00423C24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3C24">
              <w:rPr>
                <w:rFonts w:ascii="Times New Roman" w:hAnsi="Times New Roman"/>
                <w:sz w:val="24"/>
                <w:szCs w:val="24"/>
              </w:rPr>
              <w:t xml:space="preserve">2023 С. 209. 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4" w:rsidRPr="00423C24" w:rsidRDefault="00423C24" w:rsidP="00423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3C24">
              <w:rPr>
                <w:rFonts w:ascii="Times New Roman" w:eastAsiaTheme="minorHAnsi" w:hAnsi="Times New Roman"/>
                <w:sz w:val="24"/>
                <w:szCs w:val="24"/>
              </w:rPr>
              <w:t>Сборник тезисов Двенадцатой межрегиональной учебно-практической конференции «Производственная практика в медицинском ВУЗе. Расширение горизонтов».</w:t>
            </w:r>
          </w:p>
          <w:p w:rsidR="00FE7C92" w:rsidRDefault="00423C24" w:rsidP="00423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3C24">
              <w:rPr>
                <w:rFonts w:ascii="Times New Roman" w:eastAsiaTheme="minorHAnsi" w:hAnsi="Times New Roman"/>
                <w:sz w:val="24"/>
                <w:szCs w:val="24"/>
              </w:rPr>
              <w:t>Казань, 2023 года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423C24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Балабанова Д.А.,</w:t>
            </w:r>
            <w:r w:rsidRPr="00423C24">
              <w:rPr>
                <w:rFonts w:ascii="Times New Roman" w:hAnsi="Times New Roman"/>
                <w:sz w:val="24"/>
                <w:szCs w:val="24"/>
              </w:rPr>
              <w:t xml:space="preserve"> студент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423C24">
              <w:rPr>
                <w:rFonts w:ascii="Times New Roman" w:hAnsi="Times New Roman"/>
                <w:sz w:val="24"/>
                <w:szCs w:val="24"/>
              </w:rPr>
              <w:t xml:space="preserve"> 6 курса специалитета, лечебный факультет, научные руководители: асс. Долгих Т.А., доц., к.м.н. Зотова А.В.</w:t>
            </w:r>
          </w:p>
          <w:p w:rsidR="00FE7C92" w:rsidRDefault="00FE7C92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C92" w:rsidTr="00423C24">
        <w:trPr>
          <w:trHeight w:val="22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423C24" w:rsidP="00423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4" w:rsidRPr="00423C24" w:rsidRDefault="00423C24" w:rsidP="00423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23C24">
              <w:rPr>
                <w:rFonts w:ascii="Times New Roman" w:eastAsia="TimesNewRomanPSMT" w:hAnsi="Times New Roman"/>
                <w:sz w:val="24"/>
                <w:szCs w:val="24"/>
              </w:rPr>
              <w:t xml:space="preserve">Приобретенная цитомегаловирусная инфекция у ребенка первого года жизни </w:t>
            </w:r>
          </w:p>
          <w:p w:rsidR="00FE7C92" w:rsidRDefault="00FE7C92" w:rsidP="00423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4" w:rsidRPr="00423C24" w:rsidRDefault="00423C24" w:rsidP="00423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3C24">
              <w:rPr>
                <w:rFonts w:ascii="Times New Roman" w:eastAsiaTheme="minorHAnsi" w:hAnsi="Times New Roman"/>
                <w:sz w:val="24"/>
                <w:szCs w:val="24"/>
              </w:rPr>
              <w:t>Сборник тезисов Двенадцатой межрегиональной учебно-практической конференции «Производственная практика в медицинском ВУЗе. Расширение горизонтов».</w:t>
            </w:r>
          </w:p>
          <w:p w:rsidR="00FE7C92" w:rsidRDefault="00423C24" w:rsidP="00423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3C24">
              <w:rPr>
                <w:rFonts w:ascii="Times New Roman" w:eastAsiaTheme="minorHAnsi" w:hAnsi="Times New Roman"/>
                <w:sz w:val="24"/>
                <w:szCs w:val="24"/>
              </w:rPr>
              <w:t>Казань, 2023 года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4" w:rsidRDefault="00A61C16" w:rsidP="00423C24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="00423C24">
              <w:rPr>
                <w:rFonts w:ascii="Times New Roman" w:hAnsi="Times New Roman"/>
                <w:sz w:val="24"/>
                <w:szCs w:val="24"/>
              </w:rPr>
              <w:t>Савостина Ю.Д.,</w:t>
            </w:r>
            <w:r w:rsidR="00423C24" w:rsidRPr="00423C24">
              <w:rPr>
                <w:rFonts w:ascii="Times New Roman" w:hAnsi="Times New Roman"/>
                <w:sz w:val="24"/>
                <w:szCs w:val="24"/>
              </w:rPr>
              <w:t xml:space="preserve"> студент</w:t>
            </w:r>
            <w:r w:rsidR="00423C24">
              <w:rPr>
                <w:rFonts w:ascii="Times New Roman" w:hAnsi="Times New Roman"/>
                <w:sz w:val="24"/>
                <w:szCs w:val="24"/>
              </w:rPr>
              <w:t>ка</w:t>
            </w:r>
            <w:r w:rsidR="00423C24" w:rsidRPr="00423C24">
              <w:rPr>
                <w:rFonts w:ascii="Times New Roman" w:hAnsi="Times New Roman"/>
                <w:sz w:val="24"/>
                <w:szCs w:val="24"/>
              </w:rPr>
              <w:t xml:space="preserve"> 6 курса специалитета, лечебный факультет, научные руководители: асс. Долгих Т.А., доц., к.м.н. Зотова А.В.</w:t>
            </w:r>
          </w:p>
          <w:p w:rsidR="00FE7C92" w:rsidRDefault="00FE7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</w:p>
        </w:tc>
      </w:tr>
      <w:tr w:rsidR="00FE7C92" w:rsidTr="00423C24">
        <w:trPr>
          <w:trHeight w:val="169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423C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4" w:rsidRPr="00423C24" w:rsidRDefault="00423C24" w:rsidP="00423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23C24">
              <w:rPr>
                <w:rFonts w:ascii="Times New Roman" w:eastAsia="TimesNewRomanPSMT" w:hAnsi="Times New Roman"/>
                <w:sz w:val="24"/>
                <w:szCs w:val="24"/>
              </w:rPr>
              <w:t xml:space="preserve">Клинико-эпидемиологическая характеристика рожи в Амурской области </w:t>
            </w:r>
          </w:p>
          <w:p w:rsidR="00423C24" w:rsidRPr="00423C24" w:rsidRDefault="00423C24" w:rsidP="00423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23C24">
              <w:rPr>
                <w:rFonts w:ascii="Times New Roman" w:eastAsia="TimesNewRomanPSMT" w:hAnsi="Times New Roman"/>
                <w:sz w:val="24"/>
                <w:szCs w:val="24"/>
              </w:rPr>
              <w:t>Васюта А.В., Марунич Н.А.</w:t>
            </w:r>
          </w:p>
          <w:p w:rsidR="00FE7C92" w:rsidRDefault="00FE7C92" w:rsidP="00423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423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3C24">
              <w:rPr>
                <w:rFonts w:ascii="Times New Roman" w:eastAsiaTheme="minorHAnsi" w:hAnsi="Times New Roman"/>
                <w:sz w:val="24"/>
                <w:szCs w:val="24"/>
              </w:rPr>
              <w:t xml:space="preserve">Материалы XXV региональной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научно-практической конференции,</w:t>
            </w:r>
          </w:p>
          <w:p w:rsidR="00423C24" w:rsidRDefault="00423C24" w:rsidP="00423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3C24">
              <w:rPr>
                <w:rFonts w:ascii="Times New Roman" w:eastAsiaTheme="minorHAnsi" w:hAnsi="Times New Roman"/>
                <w:sz w:val="24"/>
                <w:szCs w:val="24"/>
              </w:rPr>
              <w:t xml:space="preserve">«Молодёжь XXI века: шаг в будущее»,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22 мая 2024 </w:t>
            </w:r>
            <w:r w:rsidRPr="00423C24">
              <w:rPr>
                <w:rFonts w:ascii="Times New Roman" w:eastAsiaTheme="minorHAnsi" w:hAnsi="Times New Roman"/>
                <w:sz w:val="24"/>
                <w:szCs w:val="24"/>
              </w:rPr>
              <w:t>года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4" w:rsidRPr="00423C24" w:rsidRDefault="00423C24" w:rsidP="00423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Васюта А.В.</w:t>
            </w:r>
            <w:r w:rsidRPr="00423C24">
              <w:rPr>
                <w:rFonts w:ascii="Times New Roman" w:eastAsiaTheme="minorHAnsi" w:hAnsi="Times New Roman"/>
                <w:iCs/>
                <w:sz w:val="24"/>
                <w:szCs w:val="24"/>
              </w:rPr>
              <w:t>, ординатор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2 года</w:t>
            </w:r>
          </w:p>
          <w:p w:rsidR="00FE7C92" w:rsidRDefault="00423C24" w:rsidP="00423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423C24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 доц., к.м.н. Марунич Н.А.</w:t>
            </w:r>
          </w:p>
        </w:tc>
      </w:tr>
      <w:tr w:rsidR="00FE7C92" w:rsidTr="00423C24">
        <w:trPr>
          <w:trHeight w:val="13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423C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Pr="00423C24" w:rsidRDefault="00423C24" w:rsidP="00423C24">
            <w:pPr>
              <w:shd w:val="clear" w:color="auto" w:fill="FFFFFF"/>
              <w:spacing w:after="15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23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Структура заболеваемости герпесвирусными инфекциями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4" w:rsidRPr="00423C24" w:rsidRDefault="00423C24" w:rsidP="00423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3C24">
              <w:rPr>
                <w:rFonts w:ascii="Times New Roman" w:eastAsiaTheme="minorHAnsi" w:hAnsi="Times New Roman"/>
                <w:sz w:val="24"/>
                <w:szCs w:val="24"/>
              </w:rPr>
              <w:t>Материалы XXV региональной научно-практической конференции,</w:t>
            </w:r>
          </w:p>
          <w:p w:rsidR="00FE7C92" w:rsidRDefault="00423C24" w:rsidP="00423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3C24">
              <w:rPr>
                <w:rFonts w:ascii="Times New Roman" w:eastAsiaTheme="minorHAnsi" w:hAnsi="Times New Roman"/>
                <w:sz w:val="24"/>
                <w:szCs w:val="24"/>
              </w:rPr>
              <w:t>«Молодёжь XXI века: шаг в будущее», 22 мая 2024 года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4" w:rsidRPr="00423C24" w:rsidRDefault="00423C24" w:rsidP="00423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Мамышева Е.Л.,</w:t>
            </w:r>
            <w:r w:rsidRPr="00423C24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ординатор 2 года</w:t>
            </w:r>
          </w:p>
          <w:p w:rsidR="00FE7C92" w:rsidRDefault="00423C24" w:rsidP="00423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423C24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 доц., к.м.н. Марунич Н.А.</w:t>
            </w:r>
          </w:p>
        </w:tc>
      </w:tr>
      <w:tr w:rsidR="00FE7C92" w:rsidTr="00CA60E5">
        <w:trPr>
          <w:trHeight w:val="140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423C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4" w:rsidRPr="00423C24" w:rsidRDefault="00423C24" w:rsidP="00423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23C24">
              <w:rPr>
                <w:rFonts w:ascii="Times New Roman" w:eastAsia="TimesNewRomanPSMT" w:hAnsi="Times New Roman"/>
                <w:sz w:val="24"/>
                <w:szCs w:val="24"/>
              </w:rPr>
              <w:t>Вариативность генотипов вирусного гепатита С</w:t>
            </w:r>
          </w:p>
          <w:p w:rsidR="00FE7C92" w:rsidRDefault="00FE7C92" w:rsidP="00423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4" w:rsidRPr="00423C24" w:rsidRDefault="00423C24" w:rsidP="00423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3C24">
              <w:rPr>
                <w:rFonts w:ascii="Times New Roman" w:eastAsiaTheme="minorHAnsi" w:hAnsi="Times New Roman"/>
                <w:sz w:val="24"/>
                <w:szCs w:val="24"/>
              </w:rPr>
              <w:t>Материалы XXV региональной научно-практической конференции,</w:t>
            </w:r>
          </w:p>
          <w:p w:rsidR="00FE7C92" w:rsidRDefault="00423C24" w:rsidP="00423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3C24">
              <w:rPr>
                <w:rFonts w:ascii="Times New Roman" w:eastAsiaTheme="minorHAnsi" w:hAnsi="Times New Roman"/>
                <w:sz w:val="24"/>
                <w:szCs w:val="24"/>
              </w:rPr>
              <w:t>«Молодёжь XXI века: шаг в будущее», 22 мая 2024 года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Default="00CA60E5" w:rsidP="00CA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Бадиева С.Д., </w:t>
            </w:r>
            <w:r w:rsidR="00423C24" w:rsidRPr="00423C24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ординатор 1 года,</w:t>
            </w:r>
            <w:r w:rsidR="00423C24" w:rsidRPr="00423C24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E7C92" w:rsidRDefault="00CA60E5" w:rsidP="00A6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</w:t>
            </w:r>
            <w:r w:rsidR="00A61C16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руководитель</w:t>
            </w:r>
            <w:r w:rsidR="00423C24" w:rsidRPr="00423C24">
              <w:rPr>
                <w:rFonts w:ascii="Times New Roman" w:eastAsiaTheme="minorHAnsi" w:hAnsi="Times New Roman"/>
                <w:iCs/>
                <w:sz w:val="24"/>
                <w:szCs w:val="24"/>
              </w:rPr>
              <w:t>: доц., к.м.н. Зотова А.В.</w:t>
            </w:r>
          </w:p>
        </w:tc>
      </w:tr>
      <w:tr w:rsidR="00FE7C92" w:rsidTr="00CA60E5">
        <w:trPr>
          <w:trHeight w:val="141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423C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Pr="00CA60E5" w:rsidRDefault="00CA60E5" w:rsidP="00CA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A60E5">
              <w:rPr>
                <w:rFonts w:ascii="Times New Roman" w:eastAsia="TimesNewRomanPSMT" w:hAnsi="Times New Roman"/>
                <w:sz w:val="24"/>
                <w:szCs w:val="24"/>
              </w:rPr>
              <w:t>Аденовирусная инфекция у детей</w:t>
            </w:r>
          </w:p>
          <w:p w:rsidR="00FE7C92" w:rsidRDefault="00FE7C92" w:rsidP="00CA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Pr="00CA60E5" w:rsidRDefault="00CA60E5" w:rsidP="00CA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60E5">
              <w:rPr>
                <w:rFonts w:ascii="Times New Roman" w:eastAsiaTheme="minorHAnsi" w:hAnsi="Times New Roman"/>
                <w:sz w:val="24"/>
                <w:szCs w:val="24"/>
              </w:rPr>
              <w:t>Материалы XXV региональной научно-практической конференции,</w:t>
            </w:r>
          </w:p>
          <w:p w:rsidR="00FE7C92" w:rsidRDefault="00CA60E5" w:rsidP="00CA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60E5">
              <w:rPr>
                <w:rFonts w:ascii="Times New Roman" w:eastAsiaTheme="minorHAnsi" w:hAnsi="Times New Roman"/>
                <w:sz w:val="24"/>
                <w:szCs w:val="24"/>
              </w:rPr>
              <w:t>«Молодёжь XXI века: шаг в будущее», 22 мая 2024 года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Default="00CA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Балабанова Д.А., ординатор 1 года</w:t>
            </w:r>
          </w:p>
          <w:p w:rsidR="00FE7C92" w:rsidRDefault="00CA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CA60E5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 доц., к.м.н. Зотова А.В.</w:t>
            </w:r>
          </w:p>
        </w:tc>
      </w:tr>
      <w:tr w:rsidR="00FE7C92" w:rsidTr="00CA60E5">
        <w:trPr>
          <w:trHeight w:val="22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CA6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Pr="00CA60E5" w:rsidRDefault="00CA60E5" w:rsidP="00CA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A60E5">
              <w:rPr>
                <w:rFonts w:ascii="Times New Roman" w:eastAsia="TimesNewRomanPSMT" w:hAnsi="Times New Roman"/>
                <w:sz w:val="24"/>
                <w:szCs w:val="24"/>
              </w:rPr>
              <w:t>Аденовирусные гастроэнтериты у детей в Амурской области</w:t>
            </w:r>
          </w:p>
          <w:p w:rsidR="00FE7C92" w:rsidRDefault="00FE7C92" w:rsidP="00CA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Pr="00CA60E5" w:rsidRDefault="00CA60E5" w:rsidP="00CA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60E5">
              <w:rPr>
                <w:rFonts w:ascii="Times New Roman" w:eastAsiaTheme="minorHAnsi" w:hAnsi="Times New Roman"/>
                <w:sz w:val="24"/>
                <w:szCs w:val="24"/>
              </w:rPr>
              <w:t>Материалы XXV региональной научно-практической конференции,</w:t>
            </w:r>
          </w:p>
          <w:p w:rsidR="00FE7C92" w:rsidRDefault="00CA60E5" w:rsidP="00CA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60E5">
              <w:rPr>
                <w:rFonts w:ascii="Times New Roman" w:eastAsiaTheme="minorHAnsi" w:hAnsi="Times New Roman"/>
                <w:sz w:val="24"/>
                <w:szCs w:val="24"/>
              </w:rPr>
              <w:t>«Молодёжь XXI века: шаг в будущее», 22 мая 2024 года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Default="00CA60E5" w:rsidP="00CA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CA60E5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Гаврилова С.С.,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студентка 6 курса специалитета, педиатрический факультет, </w:t>
            </w:r>
            <w:r w:rsidRPr="00CA60E5">
              <w:rPr>
                <w:rFonts w:ascii="Times New Roman" w:eastAsiaTheme="minorHAnsi" w:hAnsi="Times New Roman"/>
                <w:iCs/>
                <w:sz w:val="24"/>
                <w:szCs w:val="24"/>
              </w:rPr>
              <w:t>Юневич А.И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., </w:t>
            </w:r>
            <w:r w:rsidRPr="00CA60E5">
              <w:rPr>
                <w:rFonts w:ascii="Times New Roman" w:eastAsiaTheme="minorHAnsi" w:hAnsi="Times New Roman"/>
                <w:iCs/>
                <w:sz w:val="24"/>
                <w:szCs w:val="24"/>
              </w:rPr>
              <w:t>студентка 6 курса специалитета, педиатрический факультет</w:t>
            </w:r>
          </w:p>
          <w:p w:rsidR="00FE7C92" w:rsidRDefault="00CA60E5" w:rsidP="00CA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CA60E5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 доц., к.м.н. Зотова А.В.</w:t>
            </w:r>
          </w:p>
        </w:tc>
      </w:tr>
      <w:tr w:rsidR="00FE7C92" w:rsidTr="00CA60E5">
        <w:trPr>
          <w:trHeight w:val="25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CA6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Pr="00CA60E5" w:rsidRDefault="00CA60E5" w:rsidP="00CA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A60E5">
              <w:rPr>
                <w:rFonts w:ascii="Times New Roman" w:eastAsia="TimesNewRomanPSMT" w:hAnsi="Times New Roman"/>
                <w:sz w:val="24"/>
                <w:szCs w:val="24"/>
              </w:rPr>
              <w:t>Клинический случай аденовирусного гастроэнтерита с эксикозом у ребенка 10 месяцев</w:t>
            </w:r>
          </w:p>
          <w:p w:rsidR="00FE7C92" w:rsidRDefault="00FE7C92" w:rsidP="00CA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Pr="00CA60E5" w:rsidRDefault="00CA60E5" w:rsidP="00CA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60E5">
              <w:rPr>
                <w:rFonts w:ascii="Times New Roman" w:eastAsiaTheme="minorHAnsi" w:hAnsi="Times New Roman"/>
                <w:sz w:val="24"/>
                <w:szCs w:val="24"/>
              </w:rPr>
              <w:t>Материалы XXV региональной научно-практической конференции,</w:t>
            </w:r>
          </w:p>
          <w:p w:rsidR="00FE7C92" w:rsidRDefault="00CA60E5" w:rsidP="00CA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60E5">
              <w:rPr>
                <w:rFonts w:ascii="Times New Roman" w:eastAsiaTheme="minorHAnsi" w:hAnsi="Times New Roman"/>
                <w:sz w:val="24"/>
                <w:szCs w:val="24"/>
              </w:rPr>
              <w:t>«Молодёжь XXI века: шаг в будущее», 22 мая 2024 года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CA60E5" w:rsidP="00CA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Швец А</w:t>
            </w:r>
            <w:r w:rsidRPr="00CA60E5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В.</w:t>
            </w:r>
            <w:r w:rsidRPr="00CA60E5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, студентка 6 курса специалитета, педиатрический факультет,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Се А.Л.</w:t>
            </w:r>
            <w:r w:rsidRPr="00CA60E5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студентка 6 курса специалитета, педиатрический факультет</w:t>
            </w:r>
          </w:p>
          <w:p w:rsidR="00CA60E5" w:rsidRDefault="00CA60E5" w:rsidP="00CA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CA60E5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научные руководители: асс. Долгих Т.А., доц., к.м.н. Зотова А.В.</w:t>
            </w:r>
          </w:p>
        </w:tc>
      </w:tr>
      <w:tr w:rsidR="00FE7C92" w:rsidTr="00A61C16">
        <w:trPr>
          <w:trHeight w:val="16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CA6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16" w:rsidRPr="00A61C16" w:rsidRDefault="00A61C16" w:rsidP="00A61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61C16">
              <w:rPr>
                <w:rFonts w:ascii="Times New Roman" w:eastAsia="TimesNewRomanPSMT" w:hAnsi="Times New Roman"/>
                <w:sz w:val="24"/>
                <w:szCs w:val="24"/>
              </w:rPr>
              <w:t>Структура заболеваемости менингитами среди взрослого и детского населения</w:t>
            </w:r>
          </w:p>
          <w:p w:rsidR="00FE7C92" w:rsidRDefault="00FE7C92" w:rsidP="00A6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16" w:rsidRPr="00A61C16" w:rsidRDefault="00A61C16" w:rsidP="00A6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C16">
              <w:rPr>
                <w:rFonts w:ascii="Times New Roman" w:eastAsiaTheme="minorHAnsi" w:hAnsi="Times New Roman"/>
                <w:sz w:val="24"/>
                <w:szCs w:val="24"/>
              </w:rPr>
              <w:t>Материалы XXV региональной научно-практической конференции,</w:t>
            </w:r>
          </w:p>
          <w:p w:rsidR="00FE7C92" w:rsidRDefault="00A61C16" w:rsidP="00A6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C16">
              <w:rPr>
                <w:rFonts w:ascii="Times New Roman" w:eastAsiaTheme="minorHAnsi" w:hAnsi="Times New Roman"/>
                <w:sz w:val="24"/>
                <w:szCs w:val="24"/>
              </w:rPr>
              <w:t>«Молодёжь XXI века: шаг в будущее», 22 мая 2024 года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A61C16" w:rsidP="00A6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A61C16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Мироненко Е.Л.,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студент</w:t>
            </w:r>
            <w:r w:rsidRPr="00A61C16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6 курса специалитета,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лечебный</w:t>
            </w:r>
            <w:r w:rsidRPr="00A61C16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факультет</w:t>
            </w:r>
          </w:p>
          <w:p w:rsidR="00A61C16" w:rsidRDefault="00A61C16" w:rsidP="00A6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highlight w:val="yellow"/>
              </w:rPr>
            </w:pPr>
            <w:r w:rsidRPr="00A61C16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научные руководители: асс. Долгих Т.А.,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асс. Сухина Т.П.</w:t>
            </w:r>
          </w:p>
        </w:tc>
      </w:tr>
      <w:tr w:rsidR="00FE7C92" w:rsidTr="00A61C16">
        <w:trPr>
          <w:trHeight w:val="25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92" w:rsidRDefault="00CA6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16" w:rsidRPr="00A61C16" w:rsidRDefault="00A61C16" w:rsidP="00A6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61C16">
              <w:rPr>
                <w:rFonts w:ascii="Times New Roman" w:eastAsia="TimesNewRomanPSMT" w:hAnsi="Times New Roman"/>
                <w:sz w:val="24"/>
                <w:szCs w:val="24"/>
              </w:rPr>
              <w:t>Клинический случай клещевого риккетсиоза</w:t>
            </w:r>
          </w:p>
          <w:p w:rsidR="00FE7C92" w:rsidRDefault="00FE7C92" w:rsidP="00A6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16" w:rsidRPr="00A61C16" w:rsidRDefault="00A61C16" w:rsidP="00A6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C16">
              <w:rPr>
                <w:rFonts w:ascii="Times New Roman" w:eastAsiaTheme="minorHAnsi" w:hAnsi="Times New Roman"/>
                <w:sz w:val="24"/>
                <w:szCs w:val="24"/>
              </w:rPr>
              <w:t>Материалы XXV региональной научно-практической конференции,</w:t>
            </w:r>
          </w:p>
          <w:p w:rsidR="00FE7C92" w:rsidRDefault="00A61C16" w:rsidP="00A6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C16">
              <w:rPr>
                <w:rFonts w:ascii="Times New Roman" w:eastAsiaTheme="minorHAnsi" w:hAnsi="Times New Roman"/>
                <w:sz w:val="24"/>
                <w:szCs w:val="24"/>
              </w:rPr>
              <w:t>«Молодёжь XXI века: шаг в будущее», 22 мая 2024 года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16" w:rsidRPr="00A61C16" w:rsidRDefault="00A61C16" w:rsidP="00A6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A61C16">
              <w:rPr>
                <w:rFonts w:ascii="Times New Roman" w:eastAsiaTheme="minorHAnsi" w:hAnsi="Times New Roman"/>
                <w:iCs/>
                <w:sz w:val="24"/>
                <w:szCs w:val="24"/>
              </w:rPr>
              <w:t>Драгомерецкая Э.В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  <w:r w:rsidRPr="00A61C16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A61C16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студентка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5 </w:t>
            </w:r>
            <w:r w:rsidRPr="00A61C16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курса специалитета,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лечебный </w:t>
            </w:r>
            <w:r w:rsidRPr="00A61C16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факультет, </w:t>
            </w:r>
            <w:r w:rsidRPr="00A61C16">
              <w:rPr>
                <w:rFonts w:ascii="Times New Roman" w:eastAsiaTheme="minorHAnsi" w:hAnsi="Times New Roman"/>
                <w:iCs/>
                <w:sz w:val="24"/>
                <w:szCs w:val="24"/>
              </w:rPr>
              <w:t>Тымощук Д.С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. </w:t>
            </w:r>
            <w:r w:rsidRPr="00A61C16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студентка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5</w:t>
            </w:r>
            <w:r w:rsidRPr="00A61C16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курса специалитета,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лечебный</w:t>
            </w:r>
            <w:r w:rsidRPr="00A61C16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факультет</w:t>
            </w:r>
          </w:p>
          <w:p w:rsidR="00FE7C92" w:rsidRDefault="00A61C16" w:rsidP="00A6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</w:t>
            </w:r>
            <w:r w:rsidRPr="00A61C16">
              <w:rPr>
                <w:rFonts w:ascii="Times New Roman" w:eastAsiaTheme="minorHAnsi" w:hAnsi="Times New Roman"/>
                <w:iCs/>
                <w:sz w:val="24"/>
                <w:szCs w:val="24"/>
              </w:rPr>
              <w:t>: асс. Долгих Т.А.,</w:t>
            </w:r>
          </w:p>
        </w:tc>
      </w:tr>
    </w:tbl>
    <w:p w:rsidR="00FE7C92" w:rsidRDefault="00FE7C92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E7C92" w:rsidRDefault="00A61C16">
      <w:pPr>
        <w:pStyle w:val="ab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Заведующая кафедрой инфекционных болезней</w:t>
      </w:r>
    </w:p>
    <w:p w:rsidR="00FE7C92" w:rsidRDefault="00A61C16">
      <w:pPr>
        <w:pStyle w:val="ab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 эпидемиологией и дерматовенерологией                                                                        Марунич Н.А.</w:t>
      </w:r>
    </w:p>
    <w:p w:rsidR="00FE7C92" w:rsidRDefault="00FE7C92"/>
    <w:sectPr w:rsidR="00FE7C9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C92" w:rsidRDefault="00A61C16">
      <w:pPr>
        <w:spacing w:line="240" w:lineRule="auto"/>
      </w:pPr>
      <w:r>
        <w:separator/>
      </w:r>
    </w:p>
  </w:endnote>
  <w:endnote w:type="continuationSeparator" w:id="0">
    <w:p w:rsidR="00FE7C92" w:rsidRDefault="00A61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C92" w:rsidRDefault="00A61C16">
      <w:pPr>
        <w:spacing w:after="0"/>
      </w:pPr>
      <w:r>
        <w:separator/>
      </w:r>
    </w:p>
  </w:footnote>
  <w:footnote w:type="continuationSeparator" w:id="0">
    <w:p w:rsidR="00FE7C92" w:rsidRDefault="00A61C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3A"/>
    <w:rsid w:val="00012888"/>
    <w:rsid w:val="00023BAC"/>
    <w:rsid w:val="00025E05"/>
    <w:rsid w:val="000303B2"/>
    <w:rsid w:val="000743E1"/>
    <w:rsid w:val="00085351"/>
    <w:rsid w:val="000B3AB7"/>
    <w:rsid w:val="000C0BC2"/>
    <w:rsid w:val="001121D5"/>
    <w:rsid w:val="00124E17"/>
    <w:rsid w:val="00142A71"/>
    <w:rsid w:val="00167E56"/>
    <w:rsid w:val="001712BD"/>
    <w:rsid w:val="001E7A0D"/>
    <w:rsid w:val="00235646"/>
    <w:rsid w:val="00260594"/>
    <w:rsid w:val="002628A8"/>
    <w:rsid w:val="00287651"/>
    <w:rsid w:val="002967D6"/>
    <w:rsid w:val="002A7DF7"/>
    <w:rsid w:val="002C0C9C"/>
    <w:rsid w:val="00340BAB"/>
    <w:rsid w:val="00376FA3"/>
    <w:rsid w:val="0039368F"/>
    <w:rsid w:val="00423C24"/>
    <w:rsid w:val="00426F82"/>
    <w:rsid w:val="00434AA1"/>
    <w:rsid w:val="004454EB"/>
    <w:rsid w:val="00457CC6"/>
    <w:rsid w:val="00482C69"/>
    <w:rsid w:val="00540426"/>
    <w:rsid w:val="00580993"/>
    <w:rsid w:val="005E704B"/>
    <w:rsid w:val="0061690C"/>
    <w:rsid w:val="00673AD5"/>
    <w:rsid w:val="006970FD"/>
    <w:rsid w:val="00743578"/>
    <w:rsid w:val="007575F7"/>
    <w:rsid w:val="00776886"/>
    <w:rsid w:val="007F6496"/>
    <w:rsid w:val="008143B5"/>
    <w:rsid w:val="00817DED"/>
    <w:rsid w:val="00837874"/>
    <w:rsid w:val="0085661A"/>
    <w:rsid w:val="008635C7"/>
    <w:rsid w:val="008951CB"/>
    <w:rsid w:val="008B2F4B"/>
    <w:rsid w:val="009024BB"/>
    <w:rsid w:val="009B41D7"/>
    <w:rsid w:val="009C53EB"/>
    <w:rsid w:val="009D35E3"/>
    <w:rsid w:val="009E1C81"/>
    <w:rsid w:val="00A618F9"/>
    <w:rsid w:val="00A61C16"/>
    <w:rsid w:val="00AB6CFC"/>
    <w:rsid w:val="00AD023A"/>
    <w:rsid w:val="00AD7D4E"/>
    <w:rsid w:val="00B324DB"/>
    <w:rsid w:val="00B35D93"/>
    <w:rsid w:val="00BF2013"/>
    <w:rsid w:val="00C00318"/>
    <w:rsid w:val="00C02447"/>
    <w:rsid w:val="00C358C8"/>
    <w:rsid w:val="00C5375D"/>
    <w:rsid w:val="00C70B37"/>
    <w:rsid w:val="00CA60E5"/>
    <w:rsid w:val="00CA793A"/>
    <w:rsid w:val="00CF71C6"/>
    <w:rsid w:val="00D203AE"/>
    <w:rsid w:val="00D26A6B"/>
    <w:rsid w:val="00D31B75"/>
    <w:rsid w:val="00DB68AB"/>
    <w:rsid w:val="00DE0170"/>
    <w:rsid w:val="00E35D88"/>
    <w:rsid w:val="00E72163"/>
    <w:rsid w:val="00E827DC"/>
    <w:rsid w:val="00E939A3"/>
    <w:rsid w:val="00EC1799"/>
    <w:rsid w:val="00EC43C5"/>
    <w:rsid w:val="00ED730F"/>
    <w:rsid w:val="00EE0DE8"/>
    <w:rsid w:val="00F034CB"/>
    <w:rsid w:val="00F6101A"/>
    <w:rsid w:val="00F8217F"/>
    <w:rsid w:val="00FB5132"/>
    <w:rsid w:val="00FD130D"/>
    <w:rsid w:val="00FE7C92"/>
    <w:rsid w:val="7713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684C4-0632-44A6-92DE-AB2C1A52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37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semiHidden/>
    <w:unhideWhenUsed/>
    <w:pPr>
      <w:widowControl w:val="0"/>
      <w:autoSpaceDE w:val="0"/>
      <w:autoSpaceDN w:val="0"/>
      <w:adjustRightInd w:val="0"/>
      <w:spacing w:after="0" w:line="336" w:lineRule="auto"/>
      <w:ind w:left="640" w:hanging="380"/>
      <w:jc w:val="both"/>
    </w:pPr>
    <w:rPr>
      <w:rFonts w:ascii="Times New Roman" w:eastAsia="Times New Roman" w:hAnsi="Times New Roman"/>
      <w:lang w:eastAsia="ru-RU"/>
    </w:r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basedOn w:val="a0"/>
    <w:link w:val="a7"/>
    <w:semiHidden/>
    <w:rPr>
      <w:rFonts w:ascii="Times New Roman" w:eastAsia="Times New Roman" w:hAnsi="Times New Roman" w:cs="Times New Roman"/>
      <w:lang w:eastAsia="ru-RU"/>
    </w:rPr>
  </w:style>
  <w:style w:type="paragraph" w:styleId="ab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11">
    <w:name w:val="Без интервала1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A6FF-E893-462C-A0BB-D14180C9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Учетная запись Майкрософт</cp:lastModifiedBy>
  <cp:revision>22</cp:revision>
  <cp:lastPrinted>2019-06-05T12:27:00Z</cp:lastPrinted>
  <dcterms:created xsi:type="dcterms:W3CDTF">2020-09-26T09:31:00Z</dcterms:created>
  <dcterms:modified xsi:type="dcterms:W3CDTF">2024-12-12T11:58:00Z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0AEB446A0BA3469BB13D5BB7A2CE6542_13</vt:lpwstr>
  </property>
</Properties>
</file>