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279A" w14:textId="77777777" w:rsidR="00EE76A8" w:rsidRDefault="00EE76A8" w:rsidP="00EE76A8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Перечень практических навыков по травматологии и ортопедии</w:t>
      </w:r>
    </w:p>
    <w:p w14:paraId="4CE424EC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76953BD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Выполнить транспортную иммобилизацию при переломе: </w:t>
      </w:r>
    </w:p>
    <w:p w14:paraId="4EBE69FA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Ключицы, </w:t>
      </w:r>
    </w:p>
    <w:p w14:paraId="79F4805F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Плеча, </w:t>
      </w:r>
    </w:p>
    <w:p w14:paraId="33EDB393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Предплечья, </w:t>
      </w:r>
    </w:p>
    <w:p w14:paraId="410EDA01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Кисти, </w:t>
      </w:r>
    </w:p>
    <w:p w14:paraId="71CE3CC4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Бедра, </w:t>
      </w:r>
    </w:p>
    <w:p w14:paraId="0FFE1455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Голени, </w:t>
      </w:r>
    </w:p>
    <w:p w14:paraId="215EAE5D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Стопы, </w:t>
      </w:r>
    </w:p>
    <w:p w14:paraId="4853E314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Таза, </w:t>
      </w:r>
    </w:p>
    <w:p w14:paraId="553B4012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Позвоночника. </w:t>
      </w:r>
    </w:p>
    <w:p w14:paraId="5D15C928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Вправить вывих: </w:t>
      </w:r>
    </w:p>
    <w:p w14:paraId="27D2DC79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Плеча, </w:t>
      </w:r>
    </w:p>
    <w:p w14:paraId="5F60D8BC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Бедра, </w:t>
      </w:r>
    </w:p>
    <w:p w14:paraId="216788C7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Предплечья, </w:t>
      </w:r>
    </w:p>
    <w:p w14:paraId="1BF70406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Голени</w:t>
      </w:r>
      <w:r w:rsidR="00604CCA">
        <w:rPr>
          <w:sz w:val="28"/>
          <w:szCs w:val="28"/>
        </w:rPr>
        <w:t xml:space="preserve">, </w:t>
      </w:r>
    </w:p>
    <w:p w14:paraId="6E6229D3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Наложить гипсовую повязку при переломе: </w:t>
      </w:r>
    </w:p>
    <w:p w14:paraId="46EB8714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Ключицы, </w:t>
      </w:r>
    </w:p>
    <w:p w14:paraId="54A9D4D1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Плеча, </w:t>
      </w:r>
    </w:p>
    <w:p w14:paraId="12564BDE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Предплечья, </w:t>
      </w:r>
    </w:p>
    <w:p w14:paraId="13A93361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Кисти, </w:t>
      </w:r>
    </w:p>
    <w:p w14:paraId="5D24DEC3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Бедра, </w:t>
      </w:r>
    </w:p>
    <w:p w14:paraId="6A82C677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Голени, </w:t>
      </w:r>
    </w:p>
    <w:p w14:paraId="3604A516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Стопы. </w:t>
      </w:r>
    </w:p>
    <w:p w14:paraId="6B3E1F5F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Провести скелетное вытяжение при переломе: </w:t>
      </w:r>
    </w:p>
    <w:p w14:paraId="49466C4F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Плеча, </w:t>
      </w:r>
    </w:p>
    <w:p w14:paraId="2DB5E2A6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Бедра, </w:t>
      </w:r>
    </w:p>
    <w:p w14:paraId="35C4CCE0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Голени. </w:t>
      </w:r>
    </w:p>
    <w:p w14:paraId="59F48DA8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Наложить асептическую повязку на рану: </w:t>
      </w:r>
    </w:p>
    <w:p w14:paraId="15EB4F88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Плеча, </w:t>
      </w:r>
    </w:p>
    <w:p w14:paraId="7F56E4A7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Предплечья, </w:t>
      </w:r>
    </w:p>
    <w:p w14:paraId="438EC91D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Кисти, </w:t>
      </w:r>
    </w:p>
    <w:p w14:paraId="57C62D7C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Бедра, </w:t>
      </w:r>
    </w:p>
    <w:p w14:paraId="68CBC09E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Голени, </w:t>
      </w:r>
    </w:p>
    <w:p w14:paraId="6BA94DAE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Стопы. </w:t>
      </w:r>
    </w:p>
    <w:p w14:paraId="5915F5B5" w14:textId="77777777" w:rsidR="00604CCA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Ожоговую.</w:t>
      </w:r>
    </w:p>
    <w:p w14:paraId="3A80175E" w14:textId="77777777" w:rsidR="00EE76A8" w:rsidRDefault="00604CCA" w:rsidP="00EE76A8">
      <w:pPr>
        <w:pStyle w:val="Default"/>
        <w:rPr>
          <w:sz w:val="28"/>
          <w:szCs w:val="28"/>
        </w:rPr>
      </w:pPr>
      <w:r w:rsidRPr="00604CCA">
        <w:rPr>
          <w:b/>
          <w:sz w:val="28"/>
          <w:szCs w:val="28"/>
        </w:rPr>
        <w:t xml:space="preserve">Наложить </w:t>
      </w:r>
      <w:proofErr w:type="spellStart"/>
      <w:r w:rsidRPr="00604CCA">
        <w:rPr>
          <w:b/>
          <w:sz w:val="28"/>
          <w:szCs w:val="28"/>
        </w:rPr>
        <w:t>термоизолирующую</w:t>
      </w:r>
      <w:proofErr w:type="spellEnd"/>
      <w:r w:rsidRPr="00604CCA">
        <w:rPr>
          <w:b/>
          <w:sz w:val="28"/>
          <w:szCs w:val="28"/>
        </w:rPr>
        <w:t xml:space="preserve"> повязку</w:t>
      </w:r>
      <w:r>
        <w:rPr>
          <w:sz w:val="28"/>
          <w:szCs w:val="28"/>
        </w:rPr>
        <w:t xml:space="preserve"> при отморожении </w:t>
      </w:r>
      <w:r w:rsidR="00EE76A8">
        <w:rPr>
          <w:sz w:val="28"/>
          <w:szCs w:val="28"/>
        </w:rPr>
        <w:t xml:space="preserve"> </w:t>
      </w:r>
    </w:p>
    <w:p w14:paraId="5F0D393A" w14:textId="77777777" w:rsidR="00EE76A8" w:rsidRDefault="00EE76A8" w:rsidP="00EE76A8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Наложить жгут на: </w:t>
      </w:r>
    </w:p>
    <w:p w14:paraId="19595C3C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Плечо, </w:t>
      </w:r>
    </w:p>
    <w:p w14:paraId="14342E6F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Предплечье, </w:t>
      </w:r>
    </w:p>
    <w:p w14:paraId="30E61A7D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Бедро, </w:t>
      </w:r>
    </w:p>
    <w:p w14:paraId="0692EFCD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Голень. </w:t>
      </w:r>
    </w:p>
    <w:p w14:paraId="4E063C66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Произвести гемотрансфузию. </w:t>
      </w:r>
    </w:p>
    <w:p w14:paraId="60480658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Определить объем кровопотери и назначить инфузионную терапию при травматическом шоке. </w:t>
      </w:r>
    </w:p>
    <w:p w14:paraId="46285062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Выполнить новокаиновую блокаду при: </w:t>
      </w:r>
    </w:p>
    <w:p w14:paraId="13A0A775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Закрытом переломе длинной трубчатой кости, </w:t>
      </w:r>
    </w:p>
    <w:p w14:paraId="1544DD8B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Открытом переломе длинной трубчатой кости, </w:t>
      </w:r>
    </w:p>
    <w:p w14:paraId="0DF3CD27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Одиночном переломе ребра, </w:t>
      </w:r>
    </w:p>
    <w:p w14:paraId="5D1218B9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Множественном переломе ребер, </w:t>
      </w:r>
    </w:p>
    <w:p w14:paraId="1A4B5CF5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Переломах таза, </w:t>
      </w:r>
    </w:p>
    <w:p w14:paraId="5839DE1F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Переломах позвоночника, </w:t>
      </w:r>
    </w:p>
    <w:p w14:paraId="3F0B312A" w14:textId="77777777" w:rsidR="00EE76A8" w:rsidRDefault="00EE76A8" w:rsidP="00EE76A8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КРАШ-синдроме</w:t>
      </w:r>
      <w:proofErr w:type="spellEnd"/>
      <w:r>
        <w:rPr>
          <w:sz w:val="28"/>
          <w:szCs w:val="28"/>
        </w:rPr>
        <w:t xml:space="preserve">, </w:t>
      </w:r>
    </w:p>
    <w:p w14:paraId="2B69F34C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Снятии жгута. </w:t>
      </w:r>
    </w:p>
    <w:p w14:paraId="1AA778B0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Ушить рану. </w:t>
      </w:r>
    </w:p>
    <w:p w14:paraId="25CDB5C1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Наложить зажим на кровоточащий сосуд в ране. </w:t>
      </w:r>
    </w:p>
    <w:p w14:paraId="5FC28155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Прошить, перевязать сосуд в ране. </w:t>
      </w:r>
    </w:p>
    <w:p w14:paraId="43E87A03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Перевязать сосуд на протяжении. </w:t>
      </w:r>
    </w:p>
    <w:p w14:paraId="489DA0A7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Выполнить </w:t>
      </w:r>
      <w:proofErr w:type="spellStart"/>
      <w:r>
        <w:rPr>
          <w:b/>
          <w:bCs/>
          <w:sz w:val="28"/>
          <w:szCs w:val="28"/>
        </w:rPr>
        <w:t>трахеостомию</w:t>
      </w:r>
      <w:proofErr w:type="spellEnd"/>
      <w:r>
        <w:rPr>
          <w:b/>
          <w:bCs/>
          <w:sz w:val="28"/>
          <w:szCs w:val="28"/>
        </w:rPr>
        <w:t xml:space="preserve">. </w:t>
      </w:r>
    </w:p>
    <w:p w14:paraId="6228FF28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Наложить </w:t>
      </w:r>
      <w:proofErr w:type="spellStart"/>
      <w:r>
        <w:rPr>
          <w:b/>
          <w:bCs/>
          <w:sz w:val="28"/>
          <w:szCs w:val="28"/>
        </w:rPr>
        <w:t>окклюзионную</w:t>
      </w:r>
      <w:proofErr w:type="spellEnd"/>
      <w:r>
        <w:rPr>
          <w:b/>
          <w:bCs/>
          <w:sz w:val="28"/>
          <w:szCs w:val="28"/>
        </w:rPr>
        <w:t xml:space="preserve"> повязку при открытом пневмотораксе. </w:t>
      </w:r>
    </w:p>
    <w:p w14:paraId="59D18F3A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Выполнить пункцию: </w:t>
      </w:r>
    </w:p>
    <w:p w14:paraId="57707AE9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напряженном клапанном пневмотораксе, </w:t>
      </w:r>
    </w:p>
    <w:p w14:paraId="11282A7E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гемоперикарде</w:t>
      </w:r>
      <w:proofErr w:type="spellEnd"/>
      <w:r>
        <w:rPr>
          <w:sz w:val="28"/>
          <w:szCs w:val="28"/>
        </w:rPr>
        <w:t xml:space="preserve">. </w:t>
      </w:r>
    </w:p>
    <w:p w14:paraId="4CF2E230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Сустава. </w:t>
      </w:r>
    </w:p>
    <w:p w14:paraId="1CDC310B" w14:textId="77777777" w:rsidR="00DA6D05" w:rsidRPr="00604CCA" w:rsidRDefault="00EE76A8" w:rsidP="00EE76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4CCA">
        <w:rPr>
          <w:rFonts w:ascii="Times New Roman" w:hAnsi="Times New Roman" w:cs="Times New Roman"/>
          <w:color w:val="000000"/>
          <w:sz w:val="28"/>
          <w:szCs w:val="28"/>
        </w:rPr>
        <w:t>Капиллярную пункцию мочевого пузыря.</w:t>
      </w:r>
    </w:p>
    <w:sectPr w:rsidR="00DA6D05" w:rsidRPr="0060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A8"/>
    <w:rsid w:val="00102177"/>
    <w:rsid w:val="002F1B64"/>
    <w:rsid w:val="005720C4"/>
    <w:rsid w:val="00604CCA"/>
    <w:rsid w:val="00A151CD"/>
    <w:rsid w:val="00DA6D05"/>
    <w:rsid w:val="00E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2D74"/>
  <w15:docId w15:val="{5410301C-ABA2-4F61-B688-7889E869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Traumatology</dc:creator>
  <cp:lastModifiedBy>User</cp:lastModifiedBy>
  <cp:revision>4</cp:revision>
  <dcterms:created xsi:type="dcterms:W3CDTF">2024-09-01T23:48:00Z</dcterms:created>
  <dcterms:modified xsi:type="dcterms:W3CDTF">2024-09-01T23:53:00Z</dcterms:modified>
</cp:coreProperties>
</file>